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08" w:rsidRPr="00F9376B" w:rsidRDefault="00682A08" w:rsidP="00682A08">
      <w:pPr>
        <w:spacing w:after="0" w:line="240" w:lineRule="auto"/>
        <w:jc w:val="center"/>
        <w:rPr>
          <w:rFonts w:ascii="Times New Roman" w:hAnsi="Times New Roman" w:cs="Times New Roman"/>
          <w:b/>
          <w:color w:val="000000" w:themeColor="text1"/>
          <w:sz w:val="28"/>
          <w:szCs w:val="28"/>
        </w:rPr>
      </w:pPr>
      <w:bookmarkStart w:id="0" w:name="_GoBack"/>
      <w:bookmarkEnd w:id="0"/>
      <w:r w:rsidRPr="00F9376B">
        <w:rPr>
          <w:rFonts w:ascii="Times New Roman" w:hAnsi="Times New Roman" w:cs="Times New Roman"/>
          <w:b/>
          <w:color w:val="000000" w:themeColor="text1"/>
          <w:sz w:val="28"/>
          <w:szCs w:val="28"/>
        </w:rPr>
        <w:t xml:space="preserve">TITLE OF PAPER </w:t>
      </w:r>
      <w:r w:rsidRPr="00F9376B">
        <w:rPr>
          <w:rFonts w:ascii="Times New Roman" w:hAnsi="Times New Roman" w:cs="Times New Roman"/>
          <w:b/>
          <w:color w:val="000000" w:themeColor="text1"/>
          <w:sz w:val="28"/>
          <w:szCs w:val="28"/>
          <w:lang w:val="en-GB"/>
        </w:rPr>
        <w:t>[FONT TIMES NEW ROMAN, SIZE 1</w:t>
      </w:r>
      <w:r>
        <w:rPr>
          <w:rFonts w:ascii="Times New Roman" w:hAnsi="Times New Roman" w:cs="Times New Roman"/>
          <w:b/>
          <w:color w:val="000000" w:themeColor="text1"/>
          <w:sz w:val="28"/>
          <w:szCs w:val="28"/>
          <w:lang w:val="en-GB"/>
        </w:rPr>
        <w:t>4</w:t>
      </w:r>
      <w:r w:rsidRPr="00F9376B">
        <w:rPr>
          <w:rFonts w:ascii="Times New Roman" w:hAnsi="Times New Roman" w:cs="Times New Roman"/>
          <w:b/>
          <w:color w:val="000000" w:themeColor="text1"/>
          <w:sz w:val="28"/>
          <w:szCs w:val="28"/>
          <w:lang w:val="en-GB"/>
        </w:rPr>
        <w:t>, BOLD]</w:t>
      </w:r>
    </w:p>
    <w:p w:rsidR="00682A08" w:rsidRPr="00682A08" w:rsidRDefault="00682A08" w:rsidP="00682A08">
      <w:pPr>
        <w:spacing w:after="0" w:line="240" w:lineRule="auto"/>
        <w:jc w:val="center"/>
        <w:rPr>
          <w:rFonts w:ascii="Times New Roman" w:hAnsi="Times New Roman" w:cs="Times New Roman"/>
          <w:b/>
          <w:color w:val="000000" w:themeColor="text1"/>
          <w:sz w:val="24"/>
          <w:szCs w:val="24"/>
          <w:lang w:val="en-GB"/>
        </w:rPr>
      </w:pPr>
    </w:p>
    <w:p w:rsidR="00682A08" w:rsidRPr="00F9376B" w:rsidRDefault="00682A08" w:rsidP="00682A08">
      <w:pPr>
        <w:spacing w:after="0" w:line="240" w:lineRule="auto"/>
        <w:jc w:val="center"/>
        <w:rPr>
          <w:rFonts w:ascii="Times New Roman" w:hAnsi="Times New Roman" w:cs="Times New Roman"/>
          <w:b/>
          <w:color w:val="000000" w:themeColor="text1"/>
          <w:sz w:val="24"/>
          <w:szCs w:val="24"/>
          <w:lang w:val="en-GB"/>
        </w:rPr>
      </w:pPr>
      <w:r w:rsidRPr="00F9376B">
        <w:rPr>
          <w:rStyle w:val="Slog3-imeinpriimekavtorjevZnakZnak"/>
          <w:rFonts w:ascii="Times New Roman" w:hAnsi="Times New Roman" w:cs="Times New Roman"/>
          <w:color w:val="000000" w:themeColor="text1"/>
          <w:lang w:val="en-GB"/>
        </w:rPr>
        <w:t xml:space="preserve">Author 1 </w:t>
      </w:r>
      <w:r w:rsidR="00783C42" w:rsidRPr="00F928F5">
        <w:rPr>
          <w:rFonts w:ascii="Times New Roman" w:hAnsi="Times New Roman" w:cs="Times New Roman"/>
          <w:b/>
          <w:color w:val="000000" w:themeColor="text1"/>
          <w:sz w:val="24"/>
          <w:szCs w:val="24"/>
          <w:lang w:val="en-GB"/>
        </w:rPr>
        <w:t>Academic degree</w:t>
      </w:r>
      <w:r w:rsidR="00783C42" w:rsidRPr="00F9376B">
        <w:rPr>
          <w:rFonts w:ascii="Times New Roman" w:hAnsi="Times New Roman" w:cs="Times New Roman"/>
          <w:b/>
          <w:color w:val="000000" w:themeColor="text1"/>
          <w:sz w:val="24"/>
          <w:szCs w:val="24"/>
          <w:lang w:val="en-GB"/>
        </w:rPr>
        <w:t xml:space="preserve"> </w:t>
      </w:r>
      <w:r w:rsidR="00783C42" w:rsidRPr="00F9376B">
        <w:rPr>
          <w:rStyle w:val="Slog3-imeinpriimekavtorjevZnakZnak"/>
          <w:rFonts w:ascii="Times New Roman" w:hAnsi="Times New Roman" w:cs="Times New Roman"/>
          <w:color w:val="000000" w:themeColor="text1"/>
          <w:lang w:val="en-GB"/>
        </w:rPr>
        <w:t xml:space="preserve">Name </w:t>
      </w:r>
      <w:r w:rsidR="00783C42">
        <w:rPr>
          <w:rStyle w:val="Slog3-imeinpriimekavtorjevZnakZnak"/>
          <w:rFonts w:ascii="Times New Roman" w:hAnsi="Times New Roman" w:cs="Times New Roman"/>
          <w:color w:val="000000" w:themeColor="text1"/>
          <w:lang w:val="en-GB"/>
        </w:rPr>
        <w:t>S</w:t>
      </w:r>
      <w:r w:rsidR="00783C42" w:rsidRPr="00F9376B">
        <w:rPr>
          <w:rStyle w:val="Slog3-imeinpriimekavtorjevZnakZnak"/>
          <w:rFonts w:ascii="Times New Roman" w:hAnsi="Times New Roman" w:cs="Times New Roman"/>
          <w:color w:val="000000" w:themeColor="text1"/>
          <w:lang w:val="en-GB"/>
        </w:rPr>
        <w:t>urname</w:t>
      </w:r>
      <w:r w:rsidR="00783C42">
        <w:rPr>
          <w:rFonts w:ascii="Times New Roman" w:hAnsi="Times New Roman" w:cs="Times New Roman"/>
          <w:b/>
          <w:color w:val="000000" w:themeColor="text1"/>
          <w:sz w:val="24"/>
          <w:szCs w:val="24"/>
          <w:lang w:val="en-GB"/>
        </w:rPr>
        <w:t xml:space="preserve">, </w:t>
      </w:r>
      <w:r w:rsidR="00783C42" w:rsidRPr="00F928F5">
        <w:rPr>
          <w:rFonts w:ascii="Times New Roman" w:hAnsi="Times New Roman" w:cs="Times New Roman"/>
          <w:b/>
          <w:color w:val="000000" w:themeColor="text1"/>
          <w:sz w:val="24"/>
          <w:szCs w:val="24"/>
          <w:lang w:val="en-GB"/>
        </w:rPr>
        <w:t>Scientific degree</w:t>
      </w:r>
      <w:r w:rsidR="00783C42"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[font Times New Roman, size 12, bold]</w:t>
      </w:r>
      <w:r w:rsidR="00F928F5">
        <w:rPr>
          <w:rFonts w:ascii="Times New Roman" w:hAnsi="Times New Roman" w:cs="Times New Roman"/>
          <w:b/>
          <w:color w:val="000000" w:themeColor="text1"/>
          <w:sz w:val="24"/>
          <w:szCs w:val="24"/>
          <w:lang w:val="en-GB"/>
        </w:rPr>
        <w:t xml:space="preserve"> </w:t>
      </w:r>
    </w:p>
    <w:p w:rsidR="00682A08" w:rsidRPr="00F9376B" w:rsidRDefault="00B2593D" w:rsidP="00682A08">
      <w:pPr>
        <w:spacing w:after="0" w:line="240" w:lineRule="auto"/>
        <w:jc w:val="center"/>
        <w:rPr>
          <w:rFonts w:ascii="Times New Roman" w:hAnsi="Times New Roman" w:cs="Times New Roman"/>
          <w:i/>
          <w:color w:val="000000" w:themeColor="text1"/>
          <w:sz w:val="24"/>
          <w:szCs w:val="24"/>
          <w:lang w:val="en-GB"/>
        </w:rPr>
      </w:pPr>
      <w:r w:rsidRPr="00B2593D">
        <w:rPr>
          <w:rFonts w:ascii="Times New Roman" w:hAnsi="Times New Roman" w:cs="Times New Roman"/>
          <w:i/>
          <w:color w:val="000000" w:themeColor="text1"/>
          <w:sz w:val="24"/>
          <w:szCs w:val="24"/>
          <w:lang w:val="en-GB"/>
        </w:rPr>
        <w:t>Author Affiliation</w:t>
      </w:r>
      <w:r w:rsidR="00682A08" w:rsidRPr="00F9376B">
        <w:rPr>
          <w:rFonts w:ascii="Times New Roman" w:hAnsi="Times New Roman" w:cs="Times New Roman"/>
          <w:i/>
          <w:color w:val="000000" w:themeColor="text1"/>
          <w:sz w:val="24"/>
          <w:szCs w:val="24"/>
          <w:lang w:val="en-GB"/>
        </w:rPr>
        <w:t>, Country</w:t>
      </w:r>
      <w:r w:rsidR="00682A08" w:rsidRPr="00F9376B">
        <w:rPr>
          <w:rFonts w:ascii="Times New Roman" w:hAnsi="Times New Roman" w:cs="Times New Roman"/>
          <w:color w:val="000000" w:themeColor="text1"/>
          <w:sz w:val="24"/>
          <w:szCs w:val="24"/>
          <w:lang w:val="en-GB"/>
        </w:rPr>
        <w:t xml:space="preserve"> </w:t>
      </w:r>
      <w:r w:rsidR="00682A08" w:rsidRPr="00F9376B">
        <w:rPr>
          <w:rFonts w:ascii="Times New Roman" w:hAnsi="Times New Roman" w:cs="Times New Roman"/>
          <w:i/>
          <w:color w:val="000000" w:themeColor="text1"/>
          <w:sz w:val="24"/>
          <w:szCs w:val="24"/>
          <w:lang w:val="en-GB"/>
        </w:rPr>
        <w:t>[font Times New Roman, size 12, italic]</w:t>
      </w:r>
    </w:p>
    <w:p w:rsidR="00682A08" w:rsidRPr="00F9376B" w:rsidRDefault="00682A08" w:rsidP="00682A08">
      <w:pPr>
        <w:spacing w:after="0" w:line="240" w:lineRule="auto"/>
        <w:jc w:val="center"/>
        <w:rPr>
          <w:rFonts w:ascii="Times New Roman" w:hAnsi="Times New Roman" w:cs="Times New Roman"/>
          <w:b/>
          <w:color w:val="000000" w:themeColor="text1"/>
          <w:sz w:val="24"/>
          <w:szCs w:val="24"/>
          <w:lang w:val="en-GB"/>
        </w:rPr>
      </w:pPr>
    </w:p>
    <w:p w:rsidR="00682A08" w:rsidRPr="00F9376B" w:rsidRDefault="00682A08" w:rsidP="00682A08">
      <w:pPr>
        <w:spacing w:after="0" w:line="240" w:lineRule="auto"/>
        <w:jc w:val="center"/>
        <w:rPr>
          <w:rFonts w:ascii="Times New Roman" w:hAnsi="Times New Roman" w:cs="Times New Roman"/>
          <w:b/>
          <w:color w:val="000000" w:themeColor="text1"/>
          <w:sz w:val="24"/>
          <w:szCs w:val="24"/>
          <w:lang w:val="en-GB"/>
        </w:rPr>
      </w:pPr>
      <w:r w:rsidRPr="00F9376B">
        <w:rPr>
          <w:rStyle w:val="Slog3-imeinpriimekavtorjevZnakZnak"/>
          <w:rFonts w:ascii="Times New Roman" w:hAnsi="Times New Roman" w:cs="Times New Roman"/>
          <w:color w:val="000000" w:themeColor="text1"/>
          <w:lang w:val="en-GB"/>
        </w:rPr>
        <w:t xml:space="preserve">Author 2 </w:t>
      </w:r>
      <w:r w:rsidR="00783C42" w:rsidRPr="00F928F5">
        <w:rPr>
          <w:rFonts w:ascii="Times New Roman" w:hAnsi="Times New Roman" w:cs="Times New Roman"/>
          <w:b/>
          <w:color w:val="000000" w:themeColor="text1"/>
          <w:sz w:val="24"/>
          <w:szCs w:val="24"/>
          <w:lang w:val="en-GB"/>
        </w:rPr>
        <w:t>Academic degree</w:t>
      </w:r>
      <w:r w:rsidR="00783C42" w:rsidRPr="00F9376B">
        <w:rPr>
          <w:rFonts w:ascii="Times New Roman" w:hAnsi="Times New Roman" w:cs="Times New Roman"/>
          <w:b/>
          <w:color w:val="000000" w:themeColor="text1"/>
          <w:sz w:val="24"/>
          <w:szCs w:val="24"/>
          <w:lang w:val="en-GB"/>
        </w:rPr>
        <w:t xml:space="preserve"> </w:t>
      </w:r>
      <w:r w:rsidR="00783C42" w:rsidRPr="00F9376B">
        <w:rPr>
          <w:rStyle w:val="Slog3-imeinpriimekavtorjevZnakZnak"/>
          <w:rFonts w:ascii="Times New Roman" w:hAnsi="Times New Roman" w:cs="Times New Roman"/>
          <w:color w:val="000000" w:themeColor="text1"/>
          <w:lang w:val="en-GB"/>
        </w:rPr>
        <w:t xml:space="preserve">Name </w:t>
      </w:r>
      <w:r w:rsidR="00783C42">
        <w:rPr>
          <w:rStyle w:val="Slog3-imeinpriimekavtorjevZnakZnak"/>
          <w:rFonts w:ascii="Times New Roman" w:hAnsi="Times New Roman" w:cs="Times New Roman"/>
          <w:color w:val="000000" w:themeColor="text1"/>
          <w:lang w:val="en-GB"/>
        </w:rPr>
        <w:t>S</w:t>
      </w:r>
      <w:r w:rsidR="00783C42" w:rsidRPr="00F9376B">
        <w:rPr>
          <w:rStyle w:val="Slog3-imeinpriimekavtorjevZnakZnak"/>
          <w:rFonts w:ascii="Times New Roman" w:hAnsi="Times New Roman" w:cs="Times New Roman"/>
          <w:color w:val="000000" w:themeColor="text1"/>
          <w:lang w:val="en-GB"/>
        </w:rPr>
        <w:t>urname</w:t>
      </w:r>
      <w:r w:rsidR="00783C42">
        <w:rPr>
          <w:rFonts w:ascii="Times New Roman" w:hAnsi="Times New Roman" w:cs="Times New Roman"/>
          <w:b/>
          <w:color w:val="000000" w:themeColor="text1"/>
          <w:sz w:val="24"/>
          <w:szCs w:val="24"/>
          <w:lang w:val="en-GB"/>
        </w:rPr>
        <w:t xml:space="preserve">, </w:t>
      </w:r>
      <w:r w:rsidR="00783C42" w:rsidRPr="00F928F5">
        <w:rPr>
          <w:rFonts w:ascii="Times New Roman" w:hAnsi="Times New Roman" w:cs="Times New Roman"/>
          <w:b/>
          <w:color w:val="000000" w:themeColor="text1"/>
          <w:sz w:val="24"/>
          <w:szCs w:val="24"/>
          <w:lang w:val="en-GB"/>
        </w:rPr>
        <w:t>Scientific degree</w:t>
      </w:r>
      <w:r w:rsidR="00783C42" w:rsidRPr="00F9376B">
        <w:rPr>
          <w:rFonts w:ascii="Times New Roman" w:hAnsi="Times New Roman" w:cs="Times New Roman"/>
          <w:b/>
          <w:color w:val="000000" w:themeColor="text1"/>
          <w:sz w:val="24"/>
          <w:szCs w:val="24"/>
          <w:lang w:val="en-GB"/>
        </w:rPr>
        <w:t xml:space="preserve"> </w:t>
      </w:r>
      <w:r w:rsidRPr="00F9376B">
        <w:rPr>
          <w:rFonts w:ascii="Times New Roman" w:hAnsi="Times New Roman" w:cs="Times New Roman"/>
          <w:b/>
          <w:color w:val="000000" w:themeColor="text1"/>
          <w:sz w:val="24"/>
          <w:szCs w:val="24"/>
          <w:lang w:val="en-GB"/>
        </w:rPr>
        <w:t>[font Times New Roman, size 12, bold]</w:t>
      </w:r>
    </w:p>
    <w:p w:rsidR="00682A08" w:rsidRPr="00F9376B" w:rsidRDefault="00B2593D" w:rsidP="00682A08">
      <w:pPr>
        <w:spacing w:after="0" w:line="240" w:lineRule="auto"/>
        <w:jc w:val="center"/>
        <w:rPr>
          <w:rFonts w:ascii="Times New Roman" w:hAnsi="Times New Roman" w:cs="Times New Roman"/>
          <w:i/>
          <w:color w:val="000000" w:themeColor="text1"/>
          <w:sz w:val="24"/>
          <w:szCs w:val="24"/>
          <w:lang w:val="en-GB"/>
        </w:rPr>
      </w:pPr>
      <w:r w:rsidRPr="00B2593D">
        <w:rPr>
          <w:rFonts w:ascii="Times New Roman" w:hAnsi="Times New Roman" w:cs="Times New Roman"/>
          <w:i/>
          <w:color w:val="000000" w:themeColor="text1"/>
          <w:sz w:val="24"/>
          <w:szCs w:val="24"/>
          <w:lang w:val="en-GB"/>
        </w:rPr>
        <w:t>Author Affiliation</w:t>
      </w:r>
      <w:r w:rsidR="00682A08" w:rsidRPr="00682A08">
        <w:rPr>
          <w:rFonts w:ascii="Times New Roman" w:hAnsi="Times New Roman" w:cs="Times New Roman"/>
          <w:i/>
          <w:color w:val="000000" w:themeColor="text1"/>
          <w:sz w:val="24"/>
          <w:szCs w:val="24"/>
          <w:lang w:val="en-GB"/>
        </w:rPr>
        <w:t xml:space="preserve">, Country </w:t>
      </w:r>
      <w:r w:rsidR="00682A08" w:rsidRPr="00F9376B">
        <w:rPr>
          <w:rFonts w:ascii="Times New Roman" w:hAnsi="Times New Roman" w:cs="Times New Roman"/>
          <w:i/>
          <w:color w:val="000000" w:themeColor="text1"/>
          <w:sz w:val="24"/>
          <w:szCs w:val="24"/>
          <w:lang w:val="en-GB"/>
        </w:rPr>
        <w:t>[font Times New Roman, size 12, italic]</w:t>
      </w:r>
    </w:p>
    <w:p w:rsidR="00682A08" w:rsidRPr="00F9376B" w:rsidRDefault="00682A08" w:rsidP="00682A08">
      <w:pPr>
        <w:spacing w:after="0" w:line="240" w:lineRule="auto"/>
        <w:jc w:val="center"/>
        <w:rPr>
          <w:rFonts w:ascii="Times New Roman" w:hAnsi="Times New Roman" w:cs="Times New Roman"/>
          <w:i/>
          <w:color w:val="000000" w:themeColor="text1"/>
          <w:sz w:val="24"/>
          <w:szCs w:val="24"/>
          <w:lang w:val="en-GB"/>
        </w:rPr>
      </w:pPr>
    </w:p>
    <w:p w:rsidR="00682A08" w:rsidRPr="00F9376B" w:rsidRDefault="00682A08" w:rsidP="00682A08">
      <w:pPr>
        <w:spacing w:after="0" w:line="240" w:lineRule="auto"/>
        <w:jc w:val="both"/>
        <w:rPr>
          <w:rFonts w:ascii="Times New Roman" w:hAnsi="Times New Roman" w:cs="Times New Roman"/>
          <w:i/>
          <w:color w:val="000000" w:themeColor="text1"/>
          <w:sz w:val="24"/>
          <w:szCs w:val="24"/>
        </w:rPr>
      </w:pPr>
      <w:r w:rsidRPr="00F9376B">
        <w:rPr>
          <w:rFonts w:ascii="Times New Roman" w:hAnsi="Times New Roman" w:cs="Times New Roman"/>
          <w:b/>
          <w:i/>
          <w:color w:val="000000" w:themeColor="text1"/>
          <w:sz w:val="24"/>
          <w:szCs w:val="24"/>
        </w:rPr>
        <w:t>Abstract</w:t>
      </w:r>
      <w:r w:rsidR="00A95A5A">
        <w:rPr>
          <w:rFonts w:ascii="Times New Roman" w:hAnsi="Times New Roman" w:cs="Times New Roman"/>
          <w:b/>
          <w:i/>
          <w:color w:val="000000" w:themeColor="text1"/>
          <w:sz w:val="20"/>
          <w:szCs w:val="24"/>
        </w:rPr>
        <w:t xml:space="preserve">: </w:t>
      </w:r>
      <w:r w:rsidRPr="00F9376B">
        <w:rPr>
          <w:rFonts w:ascii="Times New Roman" w:hAnsi="Times New Roman" w:cs="Times New Roman"/>
          <w:i/>
          <w:color w:val="000000" w:themeColor="text1"/>
          <w:sz w:val="24"/>
          <w:szCs w:val="24"/>
        </w:rPr>
        <w:t>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 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 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 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w:t>
      </w:r>
      <w:r>
        <w:rPr>
          <w:rFonts w:ascii="Times New Roman" w:hAnsi="Times New Roman" w:cs="Times New Roman"/>
          <w:i/>
          <w:color w:val="000000" w:themeColor="text1"/>
          <w:sz w:val="24"/>
          <w:szCs w:val="24"/>
        </w:rPr>
        <w:t>,</w:t>
      </w:r>
      <w:r w:rsidRPr="00F9376B">
        <w:rPr>
          <w:rFonts w:ascii="Times New Roman" w:hAnsi="Times New Roman" w:cs="Times New Roman"/>
          <w:i/>
          <w:color w:val="000000" w:themeColor="text1"/>
          <w:sz w:val="24"/>
          <w:szCs w:val="24"/>
        </w:rPr>
        <w:t xml:space="preserve"> Body text goes here. </w:t>
      </w:r>
      <w:r w:rsidRPr="00682A08">
        <w:rPr>
          <w:rFonts w:ascii="Times New Roman" w:hAnsi="Times New Roman" w:cs="Times New Roman"/>
          <w:i/>
          <w:color w:val="000000" w:themeColor="text1"/>
          <w:sz w:val="24"/>
          <w:szCs w:val="24"/>
        </w:rPr>
        <w:t xml:space="preserve">Extent of </w:t>
      </w:r>
      <w:r>
        <w:rPr>
          <w:rFonts w:ascii="Times New Roman" w:hAnsi="Times New Roman" w:cs="Times New Roman"/>
          <w:i/>
          <w:color w:val="000000" w:themeColor="text1"/>
          <w:sz w:val="24"/>
          <w:szCs w:val="24"/>
        </w:rPr>
        <w:t>abstract</w:t>
      </w:r>
      <w:r w:rsidRPr="00682A08">
        <w:rPr>
          <w:rFonts w:ascii="Times New Roman" w:hAnsi="Times New Roman" w:cs="Times New Roman"/>
          <w:i/>
          <w:color w:val="000000" w:themeColor="text1"/>
          <w:sz w:val="24"/>
          <w:szCs w:val="24"/>
        </w:rPr>
        <w:t xml:space="preserve">: </w:t>
      </w:r>
      <w:r w:rsidR="00E13E1F">
        <w:rPr>
          <w:rFonts w:ascii="Times New Roman" w:hAnsi="Times New Roman" w:cs="Times New Roman"/>
          <w:i/>
          <w:color w:val="000000" w:themeColor="text1"/>
          <w:sz w:val="24"/>
          <w:szCs w:val="24"/>
          <w:lang w:val="bg-BG"/>
        </w:rPr>
        <w:t>80</w:t>
      </w:r>
      <w:r w:rsidRPr="00682A08">
        <w:rPr>
          <w:rFonts w:ascii="Times New Roman" w:hAnsi="Times New Roman" w:cs="Times New Roman"/>
          <w:i/>
          <w:color w:val="000000" w:themeColor="text1"/>
          <w:sz w:val="24"/>
          <w:szCs w:val="24"/>
        </w:rPr>
        <w:t xml:space="preserve"> – </w:t>
      </w:r>
      <w:r w:rsidR="00E13E1F">
        <w:rPr>
          <w:rFonts w:ascii="Times New Roman" w:hAnsi="Times New Roman" w:cs="Times New Roman"/>
          <w:i/>
          <w:color w:val="000000" w:themeColor="text1"/>
          <w:sz w:val="24"/>
          <w:szCs w:val="24"/>
          <w:lang w:val="bg-BG"/>
        </w:rPr>
        <w:t>10</w:t>
      </w:r>
      <w:r w:rsidRPr="00682A08">
        <w:rPr>
          <w:rFonts w:ascii="Times New Roman" w:hAnsi="Times New Roman" w:cs="Times New Roman"/>
          <w:i/>
          <w:color w:val="000000" w:themeColor="text1"/>
          <w:sz w:val="24"/>
          <w:szCs w:val="24"/>
        </w:rPr>
        <w:t>0 words</w:t>
      </w:r>
      <w:r>
        <w:rPr>
          <w:rFonts w:ascii="Times New Roman" w:hAnsi="Times New Roman" w:cs="Times New Roman"/>
          <w:i/>
          <w:color w:val="000000" w:themeColor="text1"/>
          <w:sz w:val="24"/>
          <w:szCs w:val="24"/>
        </w:rPr>
        <w:t xml:space="preserve"> </w:t>
      </w:r>
      <w:r w:rsidRPr="00682A08">
        <w:rPr>
          <w:rFonts w:ascii="Times New Roman" w:hAnsi="Times New Roman" w:cs="Times New Roman"/>
          <w:i/>
          <w:color w:val="000000" w:themeColor="text1"/>
          <w:sz w:val="24"/>
          <w:szCs w:val="24"/>
        </w:rPr>
        <w:t>[font T</w:t>
      </w:r>
      <w:r w:rsidR="00F928F5">
        <w:rPr>
          <w:rFonts w:ascii="Times New Roman" w:hAnsi="Times New Roman" w:cs="Times New Roman"/>
          <w:i/>
          <w:color w:val="000000" w:themeColor="text1"/>
          <w:sz w:val="24"/>
          <w:szCs w:val="24"/>
        </w:rPr>
        <w:t>imes New Roman, size 12, italic</w:t>
      </w:r>
      <w:r w:rsidRPr="00682A08">
        <w:rPr>
          <w:rFonts w:ascii="Times New Roman" w:hAnsi="Times New Roman" w:cs="Times New Roman"/>
          <w:i/>
          <w:color w:val="000000" w:themeColor="text1"/>
          <w:sz w:val="24"/>
          <w:szCs w:val="24"/>
        </w:rPr>
        <w:t>]</w:t>
      </w:r>
    </w:p>
    <w:p w:rsidR="00682A08" w:rsidRPr="00F9376B" w:rsidRDefault="00682A08" w:rsidP="00682A08">
      <w:pPr>
        <w:spacing w:after="0" w:line="240" w:lineRule="auto"/>
        <w:jc w:val="both"/>
        <w:rPr>
          <w:rFonts w:ascii="Times New Roman" w:hAnsi="Times New Roman" w:cs="Times New Roman"/>
          <w:b/>
          <w:i/>
          <w:color w:val="000000" w:themeColor="text1"/>
          <w:sz w:val="24"/>
          <w:szCs w:val="24"/>
        </w:rPr>
      </w:pPr>
    </w:p>
    <w:p w:rsidR="00682A08" w:rsidRDefault="00682A08" w:rsidP="00682A08">
      <w:pPr>
        <w:spacing w:after="0" w:line="240" w:lineRule="auto"/>
        <w:jc w:val="both"/>
        <w:rPr>
          <w:rFonts w:ascii="Times New Roman" w:hAnsi="Times New Roman" w:cs="Times New Roman"/>
          <w:i/>
          <w:color w:val="000000" w:themeColor="text1"/>
          <w:sz w:val="24"/>
          <w:szCs w:val="24"/>
        </w:rPr>
      </w:pPr>
      <w:r w:rsidRPr="00F9376B">
        <w:rPr>
          <w:rFonts w:ascii="Times New Roman" w:hAnsi="Times New Roman" w:cs="Times New Roman"/>
          <w:b/>
          <w:i/>
          <w:color w:val="000000" w:themeColor="text1"/>
          <w:sz w:val="24"/>
          <w:szCs w:val="24"/>
        </w:rPr>
        <w:t>Keywords</w:t>
      </w:r>
      <w:r w:rsidR="00F928F5">
        <w:rPr>
          <w:rFonts w:ascii="Times New Roman" w:hAnsi="Times New Roman" w:cs="Times New Roman"/>
          <w:i/>
          <w:color w:val="000000" w:themeColor="text1"/>
          <w:sz w:val="24"/>
          <w:szCs w:val="24"/>
        </w:rPr>
        <w:t xml:space="preserve">: </w:t>
      </w:r>
      <w:r w:rsidRPr="00F9376B">
        <w:rPr>
          <w:rFonts w:ascii="Times New Roman" w:hAnsi="Times New Roman" w:cs="Times New Roman"/>
          <w:i/>
          <w:color w:val="000000" w:themeColor="text1"/>
          <w:sz w:val="24"/>
          <w:szCs w:val="24"/>
        </w:rPr>
        <w:t>Keyword1</w:t>
      </w:r>
      <w:r w:rsidR="001A6759">
        <w:rPr>
          <w:rFonts w:ascii="Times New Roman" w:hAnsi="Times New Roman" w:cs="Times New Roman"/>
          <w:i/>
          <w:color w:val="000000" w:themeColor="text1"/>
          <w:sz w:val="24"/>
          <w:szCs w:val="24"/>
          <w:lang w:val="bg-BG"/>
        </w:rPr>
        <w:t>;</w:t>
      </w:r>
      <w:r w:rsidRPr="00F9376B">
        <w:rPr>
          <w:rFonts w:ascii="Times New Roman" w:hAnsi="Times New Roman" w:cs="Times New Roman"/>
          <w:i/>
          <w:color w:val="000000" w:themeColor="text1"/>
          <w:sz w:val="24"/>
          <w:szCs w:val="24"/>
        </w:rPr>
        <w:t xml:space="preserve"> Keyword2</w:t>
      </w:r>
      <w:r w:rsidR="001A6759">
        <w:rPr>
          <w:rFonts w:ascii="Times New Roman" w:hAnsi="Times New Roman" w:cs="Times New Roman"/>
          <w:i/>
          <w:color w:val="000000" w:themeColor="text1"/>
          <w:sz w:val="24"/>
          <w:szCs w:val="24"/>
          <w:lang w:val="bg-BG"/>
        </w:rPr>
        <w:t>;</w:t>
      </w:r>
      <w:r w:rsidRPr="00F9376B">
        <w:rPr>
          <w:rFonts w:ascii="Times New Roman" w:hAnsi="Times New Roman" w:cs="Times New Roman"/>
          <w:i/>
          <w:color w:val="000000" w:themeColor="text1"/>
          <w:sz w:val="24"/>
          <w:szCs w:val="24"/>
        </w:rPr>
        <w:t xml:space="preserve"> Keyword3</w:t>
      </w:r>
      <w:r w:rsidR="001A6759">
        <w:rPr>
          <w:rFonts w:ascii="Times New Roman" w:hAnsi="Times New Roman" w:cs="Times New Roman"/>
          <w:i/>
          <w:color w:val="000000" w:themeColor="text1"/>
          <w:sz w:val="24"/>
          <w:szCs w:val="24"/>
          <w:lang w:val="bg-BG"/>
        </w:rPr>
        <w:t>;</w:t>
      </w:r>
      <w:r w:rsidRPr="00F9376B">
        <w:rPr>
          <w:rFonts w:ascii="Times New Roman" w:hAnsi="Times New Roman" w:cs="Times New Roman"/>
          <w:i/>
          <w:color w:val="000000" w:themeColor="text1"/>
          <w:sz w:val="24"/>
          <w:szCs w:val="24"/>
        </w:rPr>
        <w:t>... (</w:t>
      </w:r>
      <w:r w:rsidR="001A6759">
        <w:rPr>
          <w:rFonts w:ascii="Times New Roman" w:hAnsi="Times New Roman" w:cs="Times New Roman"/>
          <w:i/>
          <w:color w:val="000000" w:themeColor="text1"/>
          <w:sz w:val="24"/>
          <w:szCs w:val="24"/>
          <w:lang w:val="en-US"/>
        </w:rPr>
        <w:t xml:space="preserve">min 3- max </w:t>
      </w:r>
      <w:r w:rsidR="00211307">
        <w:rPr>
          <w:rFonts w:ascii="Times New Roman" w:hAnsi="Times New Roman" w:cs="Times New Roman"/>
          <w:i/>
          <w:color w:val="000000" w:themeColor="text1"/>
          <w:sz w:val="24"/>
          <w:szCs w:val="24"/>
          <w:lang w:val="bg-BG"/>
        </w:rPr>
        <w:t>5</w:t>
      </w:r>
      <w:r w:rsidR="001A6759">
        <w:rPr>
          <w:rFonts w:ascii="Times New Roman" w:hAnsi="Times New Roman" w:cs="Times New Roman"/>
          <w:i/>
          <w:color w:val="000000" w:themeColor="text1"/>
          <w:sz w:val="24"/>
          <w:szCs w:val="24"/>
          <w:lang w:val="en-US"/>
        </w:rPr>
        <w:t xml:space="preserve"> keywords </w:t>
      </w:r>
      <w:r w:rsidRPr="00F9376B">
        <w:rPr>
          <w:rFonts w:ascii="Times New Roman" w:hAnsi="Times New Roman" w:cs="Times New Roman"/>
          <w:i/>
          <w:color w:val="000000" w:themeColor="text1"/>
          <w:sz w:val="24"/>
          <w:szCs w:val="24"/>
        </w:rPr>
        <w:t>in Alphabetical order)</w:t>
      </w:r>
      <w:r w:rsidRPr="00682A08">
        <w:rPr>
          <w:rFonts w:ascii="Times New Roman" w:hAnsi="Times New Roman" w:cs="Times New Roman"/>
          <w:i/>
          <w:color w:val="000000" w:themeColor="text1"/>
          <w:sz w:val="24"/>
          <w:szCs w:val="32"/>
          <w:lang w:val="en-GB"/>
        </w:rPr>
        <w:t xml:space="preserve"> </w:t>
      </w:r>
      <w:r w:rsidRPr="00682A08">
        <w:rPr>
          <w:rFonts w:ascii="Times New Roman" w:hAnsi="Times New Roman" w:cs="Times New Roman"/>
          <w:i/>
          <w:color w:val="000000" w:themeColor="text1"/>
          <w:sz w:val="24"/>
          <w:szCs w:val="24"/>
          <w:lang w:val="en-GB"/>
        </w:rPr>
        <w:t>[font Times New Roman, size 12, italic]</w:t>
      </w:r>
    </w:p>
    <w:p w:rsidR="00F928F5" w:rsidRDefault="00F928F5" w:rsidP="00682A08">
      <w:pPr>
        <w:spacing w:after="0" w:line="240" w:lineRule="auto"/>
        <w:jc w:val="both"/>
        <w:rPr>
          <w:rFonts w:ascii="Times New Roman" w:hAnsi="Times New Roman" w:cs="Times New Roman"/>
          <w:i/>
          <w:color w:val="000000" w:themeColor="text1"/>
          <w:sz w:val="24"/>
          <w:szCs w:val="24"/>
        </w:rPr>
      </w:pPr>
    </w:p>
    <w:p w:rsidR="00F928F5" w:rsidRPr="00682A08" w:rsidRDefault="00F928F5" w:rsidP="00682A08">
      <w:pPr>
        <w:spacing w:after="0" w:line="240" w:lineRule="auto"/>
        <w:jc w:val="both"/>
        <w:rPr>
          <w:rFonts w:ascii="Times New Roman" w:hAnsi="Times New Roman" w:cs="Times New Roman"/>
          <w:i/>
          <w:color w:val="000000" w:themeColor="text1"/>
          <w:sz w:val="24"/>
          <w:szCs w:val="24"/>
        </w:rPr>
      </w:pPr>
      <w:r w:rsidRPr="00F928F5">
        <w:rPr>
          <w:rFonts w:ascii="Times New Roman" w:hAnsi="Times New Roman" w:cs="Times New Roman"/>
          <w:b/>
          <w:i/>
          <w:color w:val="000000" w:themeColor="text1"/>
          <w:sz w:val="24"/>
          <w:szCs w:val="24"/>
        </w:rPr>
        <w:t>JEL code:</w:t>
      </w:r>
      <w:r>
        <w:rPr>
          <w:rFonts w:ascii="Times New Roman" w:hAnsi="Times New Roman" w:cs="Times New Roman"/>
          <w:i/>
          <w:color w:val="000000" w:themeColor="text1"/>
          <w:sz w:val="24"/>
          <w:szCs w:val="24"/>
        </w:rPr>
        <w:t xml:space="preserve"> </w:t>
      </w:r>
      <w:r w:rsidRPr="00F928F5">
        <w:rPr>
          <w:rFonts w:ascii="Times New Roman" w:hAnsi="Times New Roman" w:cs="Times New Roman"/>
          <w:i/>
          <w:color w:val="000000" w:themeColor="text1"/>
          <w:sz w:val="24"/>
          <w:szCs w:val="24"/>
          <w:lang w:val="en-GB"/>
        </w:rPr>
        <w:t xml:space="preserve">available on </w:t>
      </w:r>
      <w:hyperlink r:id="rId6" w:history="1">
        <w:r w:rsidRPr="00F928F5">
          <w:rPr>
            <w:rStyle w:val="Hyperlink"/>
            <w:rFonts w:ascii="Times New Roman" w:hAnsi="Times New Roman" w:cs="Times New Roman"/>
            <w:i/>
            <w:sz w:val="24"/>
            <w:szCs w:val="24"/>
            <w:u w:val="none"/>
            <w:lang w:val="en-GB"/>
          </w:rPr>
          <w:t>http://www.aeaweb.org/journal/jel_class_system.html</w:t>
        </w:r>
      </w:hyperlink>
      <w:r w:rsidRPr="00F928F5">
        <w:rPr>
          <w:rFonts w:ascii="Times New Roman" w:hAnsi="Times New Roman" w:cs="Times New Roman"/>
          <w:i/>
          <w:color w:val="000000" w:themeColor="text1"/>
          <w:sz w:val="24"/>
          <w:szCs w:val="24"/>
        </w:rPr>
        <w:t xml:space="preserve"> </w:t>
      </w:r>
      <w:r w:rsidRPr="00F928F5">
        <w:rPr>
          <w:rFonts w:ascii="Times New Roman" w:hAnsi="Times New Roman" w:cs="Times New Roman"/>
          <w:i/>
          <w:color w:val="000000" w:themeColor="text1"/>
          <w:sz w:val="24"/>
          <w:szCs w:val="24"/>
          <w:lang w:val="en-GB"/>
        </w:rPr>
        <w:t>[font Times New Roman, size 12, italic]</w:t>
      </w:r>
    </w:p>
    <w:p w:rsidR="00682A08" w:rsidRPr="00F9376B" w:rsidRDefault="00682A08" w:rsidP="00682A08">
      <w:pPr>
        <w:spacing w:after="0" w:line="240" w:lineRule="auto"/>
        <w:jc w:val="both"/>
        <w:rPr>
          <w:rFonts w:ascii="Times New Roman" w:hAnsi="Times New Roman" w:cs="Times New Roman"/>
          <w:color w:val="000000" w:themeColor="text1"/>
          <w:sz w:val="24"/>
          <w:szCs w:val="24"/>
        </w:rPr>
      </w:pPr>
    </w:p>
    <w:p w:rsidR="00682A08" w:rsidRPr="006D38BE" w:rsidRDefault="00682A08" w:rsidP="006D38BE">
      <w:pPr>
        <w:spacing w:after="0" w:line="240" w:lineRule="auto"/>
        <w:ind w:firstLine="708"/>
        <w:jc w:val="both"/>
        <w:rPr>
          <w:rFonts w:ascii="Times New Roman" w:hAnsi="Times New Roman" w:cs="Times New Roman"/>
          <w:b/>
          <w:color w:val="000000" w:themeColor="text1"/>
          <w:sz w:val="26"/>
          <w:szCs w:val="26"/>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Body text goes here, Body text goes here, Body text goes here Body text goes here. </w:t>
      </w:r>
      <w:r w:rsidRPr="006D38BE">
        <w:rPr>
          <w:rFonts w:ascii="Times New Roman" w:hAnsi="Times New Roman" w:cs="Times New Roman"/>
          <w:color w:val="000000" w:themeColor="text1"/>
          <w:sz w:val="26"/>
          <w:szCs w:val="26"/>
          <w:lang w:val="en-GB"/>
        </w:rPr>
        <w:t>[</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682A08" w:rsidRPr="006D38BE" w:rsidRDefault="00682A08" w:rsidP="006D38BE">
      <w:pPr>
        <w:spacing w:after="0" w:line="240" w:lineRule="auto"/>
        <w:ind w:firstLine="708"/>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Body text goes here, Body text goes here, Body text goes here, Body text goes here. </w:t>
      </w:r>
      <w:r w:rsidRPr="006D38BE">
        <w:rPr>
          <w:rFonts w:ascii="Times New Roman" w:hAnsi="Times New Roman" w:cs="Times New Roman"/>
          <w:color w:val="000000" w:themeColor="text1"/>
          <w:sz w:val="26"/>
          <w:szCs w:val="26"/>
          <w:lang w:val="en-GB"/>
        </w:rPr>
        <w:t>[</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9245BF" w:rsidRPr="009245BF" w:rsidRDefault="009245BF" w:rsidP="005E1DA7">
      <w:pPr>
        <w:spacing w:after="0" w:line="240" w:lineRule="auto"/>
        <w:jc w:val="center"/>
        <w:rPr>
          <w:rFonts w:ascii="Times New Roman" w:hAnsi="Times New Roman" w:cs="Times New Roman"/>
          <w:color w:val="000000" w:themeColor="text1"/>
          <w:sz w:val="24"/>
          <w:szCs w:val="24"/>
          <w:lang w:val="bg-BG"/>
        </w:rPr>
      </w:pPr>
      <w:r>
        <w:rPr>
          <w:rFonts w:ascii="Times New Roman" w:hAnsi="Times New Roman" w:cs="Times New Roman"/>
          <w:noProof/>
          <w:color w:val="000000" w:themeColor="text1"/>
          <w:sz w:val="24"/>
          <w:szCs w:val="24"/>
          <w:lang w:val="bg-BG" w:eastAsia="bg-BG"/>
        </w:rPr>
        <w:drawing>
          <wp:inline distT="0" distB="0" distL="0" distR="0">
            <wp:extent cx="3895725" cy="180022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82A08" w:rsidRPr="00187AE6" w:rsidRDefault="00682A08" w:rsidP="00682A08">
      <w:pPr>
        <w:pStyle w:val="Slog4-tabeleslikegrafi"/>
        <w:rPr>
          <w:rFonts w:ascii="Times New Roman" w:hAnsi="Times New Roman" w:cs="Times New Roman"/>
          <w:b/>
          <w:i/>
          <w:color w:val="000000" w:themeColor="text1"/>
          <w:sz w:val="24"/>
          <w:szCs w:val="24"/>
          <w:lang w:val="en-GB"/>
        </w:rPr>
      </w:pPr>
      <w:proofErr w:type="gramStart"/>
      <w:r w:rsidRPr="00187AE6">
        <w:rPr>
          <w:rFonts w:ascii="Times New Roman" w:hAnsi="Times New Roman" w:cs="Times New Roman"/>
          <w:b/>
          <w:i/>
          <w:color w:val="000000" w:themeColor="text1"/>
          <w:sz w:val="24"/>
          <w:szCs w:val="24"/>
          <w:lang w:val="en-GB"/>
        </w:rPr>
        <w:t>Figure 1</w:t>
      </w:r>
      <w:r w:rsidR="00187AE6" w:rsidRPr="00187AE6">
        <w:rPr>
          <w:rFonts w:ascii="Times New Roman" w:hAnsi="Times New Roman" w:cs="Times New Roman"/>
          <w:b/>
          <w:i/>
          <w:color w:val="000000" w:themeColor="text1"/>
          <w:sz w:val="24"/>
          <w:szCs w:val="24"/>
          <w:lang w:val="en-GB"/>
        </w:rPr>
        <w:t>.</w:t>
      </w:r>
      <w:proofErr w:type="gramEnd"/>
      <w:r w:rsidRPr="00187AE6">
        <w:rPr>
          <w:rFonts w:ascii="Times New Roman" w:hAnsi="Times New Roman" w:cs="Times New Roman"/>
          <w:b/>
          <w:i/>
          <w:color w:val="000000" w:themeColor="text1"/>
          <w:sz w:val="24"/>
          <w:szCs w:val="24"/>
          <w:lang w:val="en-GB"/>
        </w:rPr>
        <w:t xml:space="preserve"> </w:t>
      </w:r>
      <w:r w:rsidR="00187AE6">
        <w:rPr>
          <w:rFonts w:ascii="Times New Roman" w:hAnsi="Times New Roman" w:cs="Times New Roman"/>
          <w:b/>
          <w:i/>
          <w:color w:val="000000" w:themeColor="text1"/>
          <w:sz w:val="24"/>
          <w:szCs w:val="24"/>
          <w:lang w:val="en-GB"/>
        </w:rPr>
        <w:t xml:space="preserve">Title of </w:t>
      </w:r>
      <w:r w:rsidRPr="00187AE6">
        <w:rPr>
          <w:rFonts w:ascii="Times New Roman" w:hAnsi="Times New Roman" w:cs="Times New Roman"/>
          <w:b/>
          <w:i/>
          <w:color w:val="000000" w:themeColor="text1"/>
          <w:sz w:val="24"/>
          <w:szCs w:val="24"/>
          <w:lang w:val="en-GB"/>
        </w:rPr>
        <w:t xml:space="preserve">Figure [Font Times New Roman, size 12, </w:t>
      </w:r>
      <w:r w:rsidR="00187AE6" w:rsidRPr="00187AE6">
        <w:rPr>
          <w:rFonts w:ascii="Times New Roman" w:hAnsi="Times New Roman" w:cs="Times New Roman"/>
          <w:b/>
          <w:i/>
          <w:color w:val="000000" w:themeColor="text1"/>
          <w:sz w:val="24"/>
          <w:szCs w:val="24"/>
          <w:lang w:val="en-GB"/>
        </w:rPr>
        <w:t xml:space="preserve">bold </w:t>
      </w:r>
      <w:r w:rsidRPr="00187AE6">
        <w:rPr>
          <w:rFonts w:ascii="Times New Roman" w:hAnsi="Times New Roman" w:cs="Times New Roman"/>
          <w:b/>
          <w:i/>
          <w:color w:val="000000" w:themeColor="text1"/>
          <w:sz w:val="24"/>
          <w:szCs w:val="24"/>
          <w:lang w:val="en-GB"/>
        </w:rPr>
        <w:t>italic]</w:t>
      </w:r>
    </w:p>
    <w:p w:rsidR="00682A08" w:rsidRPr="00C32604" w:rsidRDefault="00C32604" w:rsidP="00682A08">
      <w:pPr>
        <w:spacing w:after="0"/>
        <w:jc w:val="center"/>
        <w:rPr>
          <w:rFonts w:ascii="Times New Roman" w:hAnsi="Times New Roman" w:cs="Times New Roman"/>
          <w:i/>
          <w:color w:val="000000" w:themeColor="text1"/>
          <w:sz w:val="24"/>
          <w:szCs w:val="24"/>
        </w:rPr>
      </w:pPr>
      <w:r w:rsidRPr="00C32604">
        <w:rPr>
          <w:rFonts w:ascii="Times New Roman" w:hAnsi="Times New Roman" w:cs="Times New Roman"/>
          <w:i/>
          <w:color w:val="000000" w:themeColor="text1"/>
          <w:sz w:val="24"/>
          <w:szCs w:val="24"/>
        </w:rPr>
        <w:t xml:space="preserve">Source: Source of </w:t>
      </w:r>
      <w:r>
        <w:rPr>
          <w:rFonts w:ascii="Times New Roman" w:hAnsi="Times New Roman" w:cs="Times New Roman"/>
          <w:i/>
          <w:color w:val="000000" w:themeColor="text1"/>
          <w:sz w:val="24"/>
          <w:szCs w:val="24"/>
        </w:rPr>
        <w:t>Figure</w:t>
      </w:r>
      <w:r w:rsidRPr="00C32604">
        <w:rPr>
          <w:rFonts w:ascii="Times New Roman" w:hAnsi="Times New Roman" w:cs="Times New Roman"/>
          <w:i/>
          <w:color w:val="000000" w:themeColor="text1"/>
          <w:sz w:val="24"/>
          <w:szCs w:val="24"/>
        </w:rPr>
        <w:t xml:space="preserve"> 1 </w:t>
      </w:r>
      <w:r w:rsidRPr="00C32604">
        <w:rPr>
          <w:rFonts w:ascii="Times New Roman" w:hAnsi="Times New Roman" w:cs="Times New Roman"/>
          <w:i/>
          <w:color w:val="000000" w:themeColor="text1"/>
          <w:sz w:val="24"/>
          <w:szCs w:val="24"/>
          <w:lang w:val="en-GB"/>
        </w:rPr>
        <w:t>[Font Times New Roman, size 12, italic]</w:t>
      </w:r>
    </w:p>
    <w:p w:rsidR="00187AE6" w:rsidRDefault="00187AE6" w:rsidP="00187AE6">
      <w:pPr>
        <w:spacing w:after="0" w:line="240" w:lineRule="auto"/>
        <w:jc w:val="both"/>
        <w:rPr>
          <w:rFonts w:ascii="Times New Roman" w:hAnsi="Times New Roman" w:cs="Times New Roman"/>
          <w:color w:val="000000" w:themeColor="text1"/>
          <w:sz w:val="24"/>
          <w:szCs w:val="24"/>
          <w:lang w:val="en-GB"/>
        </w:rPr>
      </w:pPr>
    </w:p>
    <w:p w:rsidR="00682A08" w:rsidRPr="006D38BE" w:rsidRDefault="00187AE6" w:rsidP="006D38BE">
      <w:pPr>
        <w:spacing w:after="0" w:line="240" w:lineRule="auto"/>
        <w:ind w:firstLine="708"/>
        <w:jc w:val="both"/>
        <w:rPr>
          <w:rFonts w:ascii="Times New Roman" w:hAnsi="Times New Roman" w:cs="Times New Roman"/>
          <w:color w:val="000000" w:themeColor="text1"/>
          <w:sz w:val="26"/>
          <w:szCs w:val="26"/>
          <w:lang w:val="bg-BG"/>
        </w:rPr>
      </w:pPr>
      <w:r w:rsidRPr="006D38BE">
        <w:rPr>
          <w:rFonts w:ascii="Times New Roman" w:hAnsi="Times New Roman" w:cs="Times New Roman"/>
          <w:color w:val="000000" w:themeColor="text1"/>
          <w:sz w:val="26"/>
          <w:szCs w:val="26"/>
          <w:lang w:val="en-GB"/>
        </w:rPr>
        <w:t xml:space="preserve">Body text goes here, Body text goes here, Body text goes here, Body text goes here, Body text goes here, Body text goes here, Body text goes here, Body text goes here, </w:t>
      </w:r>
      <w:proofErr w:type="gramStart"/>
      <w:r w:rsidRPr="006D38BE">
        <w:rPr>
          <w:rFonts w:ascii="Times New Roman" w:hAnsi="Times New Roman" w:cs="Times New Roman"/>
          <w:color w:val="000000" w:themeColor="text1"/>
          <w:sz w:val="26"/>
          <w:szCs w:val="26"/>
          <w:lang w:val="en-GB"/>
        </w:rPr>
        <w:t>Body</w:t>
      </w:r>
      <w:proofErr w:type="gramEnd"/>
      <w:r w:rsidRPr="006D38BE">
        <w:rPr>
          <w:rFonts w:ascii="Times New Roman" w:hAnsi="Times New Roman" w:cs="Times New Roman"/>
          <w:color w:val="000000" w:themeColor="text1"/>
          <w:sz w:val="26"/>
          <w:szCs w:val="26"/>
          <w:lang w:val="en-GB"/>
        </w:rPr>
        <w:t xml:space="preserve"> text goes here. [</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9245BF" w:rsidRDefault="009245BF" w:rsidP="00187AE6">
      <w:pPr>
        <w:spacing w:after="0" w:line="240" w:lineRule="auto"/>
        <w:jc w:val="both"/>
        <w:rPr>
          <w:rFonts w:ascii="Times New Roman" w:hAnsi="Times New Roman" w:cs="Times New Roman"/>
          <w:color w:val="000000" w:themeColor="text1"/>
          <w:sz w:val="24"/>
          <w:szCs w:val="24"/>
          <w:lang w:val="bg-BG"/>
        </w:rPr>
      </w:pPr>
    </w:p>
    <w:p w:rsidR="009245BF" w:rsidRPr="009245BF" w:rsidRDefault="009245BF" w:rsidP="009245BF">
      <w:pPr>
        <w:spacing w:after="0" w:line="240" w:lineRule="auto"/>
        <w:jc w:val="center"/>
        <w:rPr>
          <w:rFonts w:ascii="Times New Roman" w:hAnsi="Times New Roman" w:cs="Times New Roman"/>
          <w:color w:val="000000" w:themeColor="text1"/>
          <w:sz w:val="24"/>
          <w:szCs w:val="24"/>
          <w:lang w:val="bg-BG"/>
        </w:rPr>
      </w:pPr>
      <w:r>
        <w:rPr>
          <w:rFonts w:ascii="Times New Roman" w:hAnsi="Times New Roman" w:cs="Times New Roman"/>
          <w:noProof/>
          <w:color w:val="000000" w:themeColor="text1"/>
          <w:sz w:val="24"/>
          <w:szCs w:val="24"/>
          <w:lang w:val="bg-BG" w:eastAsia="bg-BG"/>
        </w:rPr>
        <w:lastRenderedPageBreak/>
        <w:drawing>
          <wp:inline distT="0" distB="0" distL="0" distR="0">
            <wp:extent cx="5488615" cy="2520000"/>
            <wp:effectExtent l="1905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45BF" w:rsidRPr="00187AE6" w:rsidRDefault="009245BF" w:rsidP="009245BF">
      <w:pPr>
        <w:pStyle w:val="Slog4-tabeleslikegrafi"/>
        <w:rPr>
          <w:rFonts w:ascii="Times New Roman" w:hAnsi="Times New Roman" w:cs="Times New Roman"/>
          <w:b/>
          <w:i/>
          <w:color w:val="000000" w:themeColor="text1"/>
          <w:sz w:val="24"/>
          <w:szCs w:val="24"/>
          <w:lang w:val="en-GB"/>
        </w:rPr>
      </w:pPr>
      <w:proofErr w:type="gramStart"/>
      <w:r>
        <w:rPr>
          <w:rFonts w:ascii="Times New Roman" w:hAnsi="Times New Roman" w:cs="Times New Roman"/>
          <w:b/>
          <w:i/>
          <w:color w:val="000000" w:themeColor="text1"/>
          <w:sz w:val="24"/>
          <w:szCs w:val="24"/>
          <w:lang w:val="en-US"/>
        </w:rPr>
        <w:t>Chart</w:t>
      </w:r>
      <w:r w:rsidRPr="00187AE6">
        <w:rPr>
          <w:rFonts w:ascii="Times New Roman" w:hAnsi="Times New Roman" w:cs="Times New Roman"/>
          <w:b/>
          <w:i/>
          <w:color w:val="000000" w:themeColor="text1"/>
          <w:sz w:val="24"/>
          <w:szCs w:val="24"/>
          <w:lang w:val="en-GB"/>
        </w:rPr>
        <w:t xml:space="preserve"> 1.</w:t>
      </w:r>
      <w:proofErr w:type="gramEnd"/>
      <w:r w:rsidRPr="00187AE6">
        <w:rPr>
          <w:rFonts w:ascii="Times New Roman" w:hAnsi="Times New Roman" w:cs="Times New Roman"/>
          <w:b/>
          <w:i/>
          <w:color w:val="000000" w:themeColor="text1"/>
          <w:sz w:val="24"/>
          <w:szCs w:val="24"/>
          <w:lang w:val="en-GB"/>
        </w:rPr>
        <w:t xml:space="preserve"> </w:t>
      </w:r>
      <w:r>
        <w:rPr>
          <w:rFonts w:ascii="Times New Roman" w:hAnsi="Times New Roman" w:cs="Times New Roman"/>
          <w:b/>
          <w:i/>
          <w:color w:val="000000" w:themeColor="text1"/>
          <w:sz w:val="24"/>
          <w:szCs w:val="24"/>
          <w:lang w:val="en-GB"/>
        </w:rPr>
        <w:t>Title of chart</w:t>
      </w:r>
      <w:r w:rsidRPr="00187AE6">
        <w:rPr>
          <w:rFonts w:ascii="Times New Roman" w:hAnsi="Times New Roman" w:cs="Times New Roman"/>
          <w:b/>
          <w:i/>
          <w:color w:val="000000" w:themeColor="text1"/>
          <w:sz w:val="24"/>
          <w:szCs w:val="24"/>
          <w:lang w:val="en-GB"/>
        </w:rPr>
        <w:t xml:space="preserve"> [Font Times New Roman, size 12, bold italic]</w:t>
      </w:r>
    </w:p>
    <w:p w:rsidR="009245BF" w:rsidRPr="00C32604" w:rsidRDefault="009245BF" w:rsidP="009245BF">
      <w:pPr>
        <w:spacing w:after="0"/>
        <w:jc w:val="center"/>
        <w:rPr>
          <w:rFonts w:ascii="Times New Roman" w:hAnsi="Times New Roman" w:cs="Times New Roman"/>
          <w:i/>
          <w:color w:val="000000" w:themeColor="text1"/>
          <w:sz w:val="24"/>
          <w:szCs w:val="24"/>
        </w:rPr>
      </w:pPr>
      <w:r w:rsidRPr="00C32604">
        <w:rPr>
          <w:rFonts w:ascii="Times New Roman" w:hAnsi="Times New Roman" w:cs="Times New Roman"/>
          <w:i/>
          <w:color w:val="000000" w:themeColor="text1"/>
          <w:sz w:val="24"/>
          <w:szCs w:val="24"/>
        </w:rPr>
        <w:t xml:space="preserve">Source: Source of </w:t>
      </w:r>
      <w:r>
        <w:rPr>
          <w:rFonts w:ascii="Times New Roman" w:hAnsi="Times New Roman" w:cs="Times New Roman"/>
          <w:i/>
          <w:color w:val="000000" w:themeColor="text1"/>
          <w:sz w:val="24"/>
          <w:szCs w:val="24"/>
        </w:rPr>
        <w:t>Chart</w:t>
      </w:r>
      <w:r w:rsidRPr="00C32604">
        <w:rPr>
          <w:rFonts w:ascii="Times New Roman" w:hAnsi="Times New Roman" w:cs="Times New Roman"/>
          <w:i/>
          <w:color w:val="000000" w:themeColor="text1"/>
          <w:sz w:val="24"/>
          <w:szCs w:val="24"/>
        </w:rPr>
        <w:t xml:space="preserve"> 1 </w:t>
      </w:r>
      <w:r w:rsidRPr="00C32604">
        <w:rPr>
          <w:rFonts w:ascii="Times New Roman" w:hAnsi="Times New Roman" w:cs="Times New Roman"/>
          <w:i/>
          <w:color w:val="000000" w:themeColor="text1"/>
          <w:sz w:val="24"/>
          <w:szCs w:val="24"/>
          <w:lang w:val="en-GB"/>
        </w:rPr>
        <w:t>[Font Times New Roman, size 12, italic]</w:t>
      </w:r>
    </w:p>
    <w:p w:rsidR="009245BF" w:rsidRDefault="009245BF" w:rsidP="009245BF">
      <w:pPr>
        <w:spacing w:after="0" w:line="240" w:lineRule="auto"/>
        <w:jc w:val="both"/>
        <w:rPr>
          <w:rFonts w:ascii="Times New Roman" w:hAnsi="Times New Roman" w:cs="Times New Roman"/>
          <w:color w:val="000000" w:themeColor="text1"/>
          <w:sz w:val="24"/>
          <w:szCs w:val="24"/>
          <w:lang w:val="bg-BG"/>
        </w:rPr>
      </w:pPr>
    </w:p>
    <w:p w:rsidR="009245BF" w:rsidRPr="006D38BE" w:rsidRDefault="009245BF" w:rsidP="006D38BE">
      <w:pPr>
        <w:spacing w:after="0" w:line="240" w:lineRule="auto"/>
        <w:ind w:firstLine="708"/>
        <w:jc w:val="both"/>
        <w:rPr>
          <w:rFonts w:ascii="Times New Roman" w:hAnsi="Times New Roman" w:cs="Times New Roman"/>
          <w:color w:val="000000" w:themeColor="text1"/>
          <w:sz w:val="26"/>
          <w:szCs w:val="26"/>
          <w:lang w:val="bg-BG"/>
        </w:rPr>
      </w:pPr>
      <w:r w:rsidRPr="006D38BE">
        <w:rPr>
          <w:rFonts w:ascii="Times New Roman" w:hAnsi="Times New Roman" w:cs="Times New Roman"/>
          <w:color w:val="000000" w:themeColor="text1"/>
          <w:sz w:val="26"/>
          <w:szCs w:val="26"/>
          <w:lang w:val="en-GB"/>
        </w:rPr>
        <w:t xml:space="preserve">Body text goes here, Body text goes here, Body text goes here, Body text goes here, Body text goes here, Body text goes here, Body text goes here, Body text goes here, </w:t>
      </w:r>
      <w:proofErr w:type="gramStart"/>
      <w:r w:rsidRPr="006D38BE">
        <w:rPr>
          <w:rFonts w:ascii="Times New Roman" w:hAnsi="Times New Roman" w:cs="Times New Roman"/>
          <w:color w:val="000000" w:themeColor="text1"/>
          <w:sz w:val="26"/>
          <w:szCs w:val="26"/>
          <w:lang w:val="en-GB"/>
        </w:rPr>
        <w:t>Body</w:t>
      </w:r>
      <w:proofErr w:type="gramEnd"/>
      <w:r w:rsidRPr="006D38BE">
        <w:rPr>
          <w:rFonts w:ascii="Times New Roman" w:hAnsi="Times New Roman" w:cs="Times New Roman"/>
          <w:color w:val="000000" w:themeColor="text1"/>
          <w:sz w:val="26"/>
          <w:szCs w:val="26"/>
          <w:lang w:val="en-GB"/>
        </w:rPr>
        <w:t xml:space="preserve"> text goes here. [</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187AE6" w:rsidRPr="00187AE6" w:rsidRDefault="00187AE6" w:rsidP="00187AE6">
      <w:pPr>
        <w:spacing w:after="0" w:line="240" w:lineRule="auto"/>
        <w:jc w:val="both"/>
        <w:rPr>
          <w:rFonts w:ascii="Times New Roman" w:hAnsi="Times New Roman" w:cs="Times New Roman"/>
          <w:color w:val="000000" w:themeColor="text1"/>
          <w:sz w:val="24"/>
          <w:szCs w:val="24"/>
          <w:lang w:val="en-GB"/>
        </w:rPr>
      </w:pPr>
    </w:p>
    <w:p w:rsidR="00ED7DDD" w:rsidRDefault="00682A08" w:rsidP="004805B5">
      <w:pPr>
        <w:keepNext/>
        <w:spacing w:after="0" w:line="240" w:lineRule="auto"/>
        <w:jc w:val="right"/>
        <w:rPr>
          <w:rFonts w:ascii="Times New Roman" w:hAnsi="Times New Roman" w:cs="Times New Roman"/>
          <w:b/>
          <w:i/>
          <w:color w:val="000000" w:themeColor="text1"/>
          <w:sz w:val="24"/>
          <w:szCs w:val="24"/>
          <w:lang w:val="bg-BG"/>
        </w:rPr>
      </w:pPr>
      <w:r w:rsidRPr="00187AE6">
        <w:rPr>
          <w:rFonts w:ascii="Times New Roman" w:hAnsi="Times New Roman" w:cs="Times New Roman"/>
          <w:b/>
          <w:i/>
          <w:color w:val="000000" w:themeColor="text1"/>
          <w:sz w:val="24"/>
          <w:szCs w:val="24"/>
        </w:rPr>
        <w:t>Table</w:t>
      </w:r>
      <w:r w:rsidR="00F928F5">
        <w:rPr>
          <w:rFonts w:ascii="Times New Roman" w:hAnsi="Times New Roman" w:cs="Times New Roman"/>
          <w:b/>
          <w:i/>
          <w:color w:val="000000" w:themeColor="text1"/>
          <w:sz w:val="24"/>
          <w:szCs w:val="24"/>
        </w:rPr>
        <w:t xml:space="preserve"> </w:t>
      </w:r>
      <w:r w:rsidRPr="00187AE6">
        <w:rPr>
          <w:rFonts w:ascii="Times New Roman" w:hAnsi="Times New Roman" w:cs="Times New Roman"/>
          <w:b/>
          <w:i/>
          <w:color w:val="000000" w:themeColor="text1"/>
          <w:sz w:val="24"/>
          <w:szCs w:val="24"/>
        </w:rPr>
        <w:t>1</w:t>
      </w:r>
    </w:p>
    <w:p w:rsidR="00682A08" w:rsidRPr="00187AE6" w:rsidRDefault="00187AE6" w:rsidP="004805B5">
      <w:pPr>
        <w:keepNext/>
        <w:spacing w:after="0" w:line="240" w:lineRule="auto"/>
        <w:jc w:val="center"/>
        <w:rPr>
          <w:rFonts w:ascii="Times New Roman" w:hAnsi="Times New Roman" w:cs="Times New Roman"/>
          <w:b/>
          <w:i/>
          <w:color w:val="000000" w:themeColor="text1"/>
          <w:sz w:val="24"/>
          <w:szCs w:val="24"/>
          <w:lang w:val="en-GB"/>
        </w:rPr>
      </w:pPr>
      <w:r w:rsidRPr="00187AE6">
        <w:rPr>
          <w:rFonts w:ascii="Times New Roman" w:hAnsi="Times New Roman" w:cs="Times New Roman"/>
          <w:b/>
          <w:i/>
          <w:color w:val="000000" w:themeColor="text1"/>
          <w:sz w:val="24"/>
          <w:szCs w:val="24"/>
        </w:rPr>
        <w:t>T</w:t>
      </w:r>
      <w:r w:rsidR="00682A08" w:rsidRPr="00187AE6">
        <w:rPr>
          <w:rFonts w:ascii="Times New Roman" w:hAnsi="Times New Roman" w:cs="Times New Roman"/>
          <w:b/>
          <w:i/>
          <w:color w:val="000000" w:themeColor="text1"/>
          <w:sz w:val="24"/>
          <w:szCs w:val="24"/>
        </w:rPr>
        <w:t>itle</w:t>
      </w:r>
      <w:r w:rsidRPr="00187AE6">
        <w:rPr>
          <w:rFonts w:ascii="Times New Roman" w:hAnsi="Times New Roman" w:cs="Times New Roman"/>
          <w:b/>
          <w:i/>
          <w:color w:val="000000" w:themeColor="text1"/>
          <w:sz w:val="24"/>
          <w:szCs w:val="24"/>
        </w:rPr>
        <w:t xml:space="preserve"> of table 1</w:t>
      </w:r>
      <w:r w:rsidR="00682A08" w:rsidRPr="00187AE6">
        <w:rPr>
          <w:rFonts w:ascii="Times New Roman" w:hAnsi="Times New Roman" w:cs="Times New Roman"/>
          <w:b/>
          <w:i/>
          <w:color w:val="000000" w:themeColor="text1"/>
          <w:sz w:val="24"/>
          <w:szCs w:val="24"/>
        </w:rPr>
        <w:t xml:space="preserve"> </w:t>
      </w:r>
      <w:r w:rsidR="00682A08" w:rsidRPr="00187AE6">
        <w:rPr>
          <w:rFonts w:ascii="Times New Roman" w:hAnsi="Times New Roman" w:cs="Times New Roman"/>
          <w:b/>
          <w:i/>
          <w:color w:val="000000" w:themeColor="text1"/>
          <w:sz w:val="24"/>
          <w:szCs w:val="24"/>
          <w:lang w:val="en-GB"/>
        </w:rPr>
        <w:t xml:space="preserve">[Font Times New Roman, size 12, </w:t>
      </w:r>
      <w:r>
        <w:rPr>
          <w:rFonts w:ascii="Times New Roman" w:hAnsi="Times New Roman" w:cs="Times New Roman"/>
          <w:b/>
          <w:i/>
          <w:color w:val="000000" w:themeColor="text1"/>
          <w:sz w:val="24"/>
          <w:szCs w:val="24"/>
          <w:lang w:val="en-GB"/>
        </w:rPr>
        <w:t xml:space="preserve">bold </w:t>
      </w:r>
      <w:r w:rsidR="00682A08" w:rsidRPr="00187AE6">
        <w:rPr>
          <w:rFonts w:ascii="Times New Roman" w:hAnsi="Times New Roman" w:cs="Times New Roman"/>
          <w:b/>
          <w:i/>
          <w:color w:val="000000" w:themeColor="text1"/>
          <w:sz w:val="24"/>
          <w:szCs w:val="24"/>
          <w:lang w:val="en-GB"/>
        </w:rPr>
        <w:t>italic]</w:t>
      </w:r>
    </w:p>
    <w:tbl>
      <w:tblPr>
        <w:tblStyle w:val="TableGrid"/>
        <w:tblW w:w="0" w:type="auto"/>
        <w:tblLook w:val="04A0" w:firstRow="1" w:lastRow="0" w:firstColumn="1" w:lastColumn="0" w:noHBand="0" w:noVBand="1"/>
      </w:tblPr>
      <w:tblGrid>
        <w:gridCol w:w="2303"/>
        <w:gridCol w:w="2303"/>
        <w:gridCol w:w="2303"/>
        <w:gridCol w:w="2303"/>
      </w:tblGrid>
      <w:tr w:rsidR="00187AE6" w:rsidTr="00436458">
        <w:tc>
          <w:tcPr>
            <w:tcW w:w="2303" w:type="dxa"/>
          </w:tcPr>
          <w:p w:rsidR="00187AE6" w:rsidRDefault="00187AE6" w:rsidP="00436458">
            <w:pPr>
              <w:jc w:val="both"/>
              <w:rPr>
                <w:rFonts w:ascii="Times New Roman" w:hAnsi="Times New Roman" w:cs="Times New Roman"/>
              </w:rPr>
            </w:pPr>
            <w:r>
              <w:rPr>
                <w:rFonts w:ascii="Times New Roman" w:hAnsi="Times New Roman" w:cs="Times New Roman"/>
              </w:rPr>
              <w:t>A</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I</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II</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III</w:t>
            </w:r>
          </w:p>
        </w:tc>
      </w:tr>
      <w:tr w:rsidR="00187AE6" w:rsidTr="00436458">
        <w:tc>
          <w:tcPr>
            <w:tcW w:w="2303" w:type="dxa"/>
          </w:tcPr>
          <w:p w:rsidR="00187AE6" w:rsidRDefault="00187AE6" w:rsidP="00436458">
            <w:pPr>
              <w:jc w:val="both"/>
              <w:rPr>
                <w:rFonts w:ascii="Times New Roman" w:hAnsi="Times New Roman" w:cs="Times New Roman"/>
              </w:rPr>
            </w:pPr>
            <w:r>
              <w:rPr>
                <w:rFonts w:ascii="Times New Roman" w:hAnsi="Times New Roman" w:cs="Times New Roman"/>
              </w:rPr>
              <w:t>B</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12</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23</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34</w:t>
            </w:r>
          </w:p>
        </w:tc>
      </w:tr>
      <w:tr w:rsidR="00187AE6" w:rsidTr="00436458">
        <w:tc>
          <w:tcPr>
            <w:tcW w:w="2303" w:type="dxa"/>
          </w:tcPr>
          <w:p w:rsidR="00187AE6" w:rsidRDefault="00187AE6" w:rsidP="00436458">
            <w:pPr>
              <w:jc w:val="both"/>
              <w:rPr>
                <w:rFonts w:ascii="Times New Roman" w:hAnsi="Times New Roman" w:cs="Times New Roman"/>
              </w:rPr>
            </w:pPr>
            <w:r>
              <w:rPr>
                <w:rFonts w:ascii="Times New Roman" w:hAnsi="Times New Roman" w:cs="Times New Roman"/>
              </w:rPr>
              <w:t>C</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45</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56</w:t>
            </w:r>
          </w:p>
        </w:tc>
        <w:tc>
          <w:tcPr>
            <w:tcW w:w="2303" w:type="dxa"/>
          </w:tcPr>
          <w:p w:rsidR="00187AE6" w:rsidRDefault="00187AE6" w:rsidP="00436458">
            <w:pPr>
              <w:jc w:val="center"/>
              <w:rPr>
                <w:rFonts w:ascii="Times New Roman" w:hAnsi="Times New Roman" w:cs="Times New Roman"/>
              </w:rPr>
            </w:pPr>
            <w:r>
              <w:rPr>
                <w:rFonts w:ascii="Times New Roman" w:hAnsi="Times New Roman" w:cs="Times New Roman"/>
              </w:rPr>
              <w:t>67</w:t>
            </w:r>
          </w:p>
        </w:tc>
      </w:tr>
    </w:tbl>
    <w:p w:rsidR="00682A08" w:rsidRDefault="00187AE6" w:rsidP="00187AE6">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Source: Source</w:t>
      </w:r>
      <w:r w:rsidRPr="00187AE6">
        <w:rPr>
          <w:rFonts w:ascii="Times New Roman" w:hAnsi="Times New Roman" w:cs="Times New Roman"/>
          <w:i/>
          <w:color w:val="000000" w:themeColor="text1"/>
          <w:sz w:val="24"/>
          <w:szCs w:val="24"/>
        </w:rPr>
        <w:t xml:space="preserve"> of table 1 </w:t>
      </w:r>
      <w:r w:rsidRPr="00187AE6">
        <w:rPr>
          <w:rFonts w:ascii="Times New Roman" w:hAnsi="Times New Roman" w:cs="Times New Roman"/>
          <w:i/>
          <w:color w:val="000000" w:themeColor="text1"/>
          <w:sz w:val="24"/>
          <w:szCs w:val="24"/>
          <w:lang w:val="en-GB"/>
        </w:rPr>
        <w:t>[Font Times New Roman, size 12, italic]</w:t>
      </w:r>
    </w:p>
    <w:p w:rsidR="00682A08" w:rsidRPr="00F9376B" w:rsidRDefault="00682A08" w:rsidP="00682A08">
      <w:pPr>
        <w:spacing w:after="0" w:line="240" w:lineRule="auto"/>
        <w:jc w:val="both"/>
        <w:rPr>
          <w:rFonts w:ascii="Times New Roman" w:hAnsi="Times New Roman" w:cs="Times New Roman"/>
          <w:b/>
          <w:color w:val="000000" w:themeColor="text1"/>
          <w:sz w:val="24"/>
          <w:szCs w:val="24"/>
        </w:rPr>
      </w:pPr>
    </w:p>
    <w:p w:rsidR="00682A08" w:rsidRPr="006D38BE" w:rsidRDefault="00187AE6" w:rsidP="006D38BE">
      <w:pPr>
        <w:spacing w:after="0" w:line="240" w:lineRule="auto"/>
        <w:ind w:firstLine="708"/>
        <w:jc w:val="both"/>
        <w:rPr>
          <w:rFonts w:ascii="Times New Roman" w:hAnsi="Times New Roman" w:cs="Times New Roman"/>
          <w:b/>
          <w:color w:val="000000" w:themeColor="text1"/>
          <w:sz w:val="26"/>
          <w:szCs w:val="26"/>
          <w:lang w:val="bg-BG"/>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Body text goes here, Body text goes here, Body text goes here, Body text goes here. </w:t>
      </w:r>
      <w:r w:rsidRPr="006D38BE">
        <w:rPr>
          <w:rFonts w:ascii="Times New Roman" w:hAnsi="Times New Roman" w:cs="Times New Roman"/>
          <w:color w:val="000000" w:themeColor="text1"/>
          <w:sz w:val="26"/>
          <w:szCs w:val="26"/>
          <w:lang w:val="en-GB"/>
        </w:rPr>
        <w:t>[</w:t>
      </w:r>
      <w:r w:rsidR="00783C42">
        <w:rPr>
          <w:rFonts w:ascii="Times New Roman" w:hAnsi="Times New Roman" w:cs="Times New Roman"/>
          <w:color w:val="000000" w:themeColor="text1"/>
          <w:sz w:val="26"/>
          <w:szCs w:val="26"/>
          <w:lang w:val="en-US"/>
        </w:rPr>
        <w:t>Paragraph Special: First Line 1</w:t>
      </w:r>
      <w:proofErr w:type="gramStart"/>
      <w:r w:rsidR="00783C42">
        <w:rPr>
          <w:rFonts w:ascii="Times New Roman" w:hAnsi="Times New Roman" w:cs="Times New Roman"/>
          <w:color w:val="000000" w:themeColor="text1"/>
          <w:sz w:val="26"/>
          <w:szCs w:val="26"/>
          <w:lang w:val="en-US"/>
        </w:rPr>
        <w:t>,25</w:t>
      </w:r>
      <w:proofErr w:type="gramEnd"/>
      <w:r w:rsidR="00783C42">
        <w:rPr>
          <w:rFonts w:ascii="Times New Roman" w:hAnsi="Times New Roman" w:cs="Times New Roman"/>
          <w:color w:val="000000" w:themeColor="text1"/>
          <w:sz w:val="26"/>
          <w:szCs w:val="26"/>
          <w:lang w:val="en-US"/>
        </w:rPr>
        <w:t xml:space="preserve"> cm; </w:t>
      </w:r>
      <w:r w:rsidR="00783C42" w:rsidRPr="007732FF">
        <w:rPr>
          <w:rFonts w:ascii="Times New Roman" w:hAnsi="Times New Roman" w:cs="Times New Roman"/>
          <w:color w:val="000000" w:themeColor="text1"/>
          <w:sz w:val="26"/>
          <w:szCs w:val="26"/>
          <w:lang w:val="en-GB"/>
        </w:rPr>
        <w:t>Font Times New Roman, size 13, Regular</w:t>
      </w:r>
      <w:r w:rsidRPr="006D38BE">
        <w:rPr>
          <w:rFonts w:ascii="Times New Roman" w:hAnsi="Times New Roman" w:cs="Times New Roman"/>
          <w:color w:val="000000" w:themeColor="text1"/>
          <w:sz w:val="26"/>
          <w:szCs w:val="26"/>
          <w:lang w:val="en-GB"/>
        </w:rPr>
        <w:t>]</w:t>
      </w:r>
    </w:p>
    <w:p w:rsidR="00546B71" w:rsidRDefault="00546B71" w:rsidP="00187AE6">
      <w:pPr>
        <w:spacing w:after="0" w:line="240" w:lineRule="auto"/>
        <w:jc w:val="both"/>
        <w:rPr>
          <w:rFonts w:ascii="Times New Roman" w:hAnsi="Times New Roman" w:cs="Times New Roman"/>
          <w:b/>
          <w:color w:val="000000" w:themeColor="text1"/>
          <w:sz w:val="24"/>
          <w:szCs w:val="24"/>
          <w:lang w:val="bg-BG"/>
        </w:rPr>
      </w:pPr>
    </w:p>
    <w:p w:rsidR="00546B71" w:rsidRPr="00546B71" w:rsidRDefault="00546B71" w:rsidP="002D604D">
      <w:pPr>
        <w:spacing w:after="0" w:line="240" w:lineRule="auto"/>
        <w:ind w:left="3686"/>
        <w:rPr>
          <w:rFonts w:ascii="Times New Roman" w:hAnsi="Times New Roman" w:cs="Times New Roman"/>
          <w:color w:val="000000" w:themeColor="text1"/>
          <w:sz w:val="24"/>
          <w:szCs w:val="24"/>
        </w:rPr>
      </w:pPr>
      <w:r w:rsidRPr="00546B71">
        <w:rPr>
          <w:rFonts w:ascii="Times New Roman" w:hAnsi="Times New Roman" w:cs="Times New Roman"/>
          <w:color w:val="000000" w:themeColor="text1"/>
          <w:sz w:val="24"/>
          <w:szCs w:val="24"/>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5.75pt" o:ole="">
            <v:imagedata r:id="rId13" o:title=""/>
          </v:shape>
          <o:OLEObject Type="Embed" ProgID="Equation.3" ShapeID="_x0000_i1025" DrawAspect="Content" ObjectID="_1654061090" r:id="rId14"/>
        </w:object>
      </w:r>
      <w:r w:rsidR="004805B5">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002D604D">
        <w:rPr>
          <w:rFonts w:ascii="Times New Roman" w:hAnsi="Times New Roman" w:cs="Times New Roman"/>
          <w:color w:val="000000" w:themeColor="text1"/>
          <w:sz w:val="24"/>
          <w:szCs w:val="24"/>
          <w:lang w:val="bg-BG"/>
        </w:rPr>
        <w:tab/>
      </w:r>
      <w:r w:rsidRPr="00546B71">
        <w:rPr>
          <w:rFonts w:ascii="Times New Roman" w:hAnsi="Times New Roman" w:cs="Times New Roman"/>
          <w:color w:val="000000" w:themeColor="text1"/>
          <w:sz w:val="24"/>
          <w:szCs w:val="24"/>
        </w:rPr>
        <w:t>(1)</w:t>
      </w:r>
    </w:p>
    <w:p w:rsidR="00546B71" w:rsidRPr="00546B71" w:rsidRDefault="00546B71" w:rsidP="00546B71">
      <w:pPr>
        <w:spacing w:after="0" w:line="240" w:lineRule="auto"/>
        <w:jc w:val="both"/>
        <w:rPr>
          <w:rFonts w:ascii="Times New Roman" w:hAnsi="Times New Roman" w:cs="Times New Roman"/>
          <w:color w:val="000000" w:themeColor="text1"/>
          <w:sz w:val="24"/>
          <w:szCs w:val="24"/>
        </w:rPr>
      </w:pPr>
      <w:r w:rsidRPr="00546B71">
        <w:rPr>
          <w:rFonts w:ascii="Times New Roman" w:hAnsi="Times New Roman" w:cs="Times New Roman"/>
          <w:color w:val="000000" w:themeColor="text1"/>
          <w:sz w:val="24"/>
          <w:szCs w:val="24"/>
        </w:rPr>
        <w:t>Where:</w:t>
      </w:r>
    </w:p>
    <w:p w:rsidR="00546B71" w:rsidRPr="00772E32" w:rsidRDefault="00FE00F0" w:rsidP="00546B71">
      <w:pPr>
        <w:spacing w:after="0" w:line="240" w:lineRule="auto"/>
        <w:jc w:val="both"/>
        <w:rPr>
          <w:rFonts w:ascii="Times New Roman" w:hAnsi="Times New Roman" w:cs="Times New Roman"/>
          <w:color w:val="000000" w:themeColor="text1"/>
          <w:sz w:val="24"/>
          <w:szCs w:val="24"/>
          <w:lang w:val="en-US"/>
        </w:rPr>
      </w:pPr>
      <w:r w:rsidRPr="00FE00F0">
        <w:rPr>
          <w:rFonts w:ascii="Times New Roman" w:hAnsi="Times New Roman" w:cs="Times New Roman"/>
          <w:i/>
          <w:color w:val="000000" w:themeColor="text1"/>
          <w:sz w:val="24"/>
          <w:szCs w:val="24"/>
        </w:rPr>
        <w:t>a</w:t>
      </w:r>
      <w:r>
        <w:rPr>
          <w:rFonts w:ascii="Times New Roman" w:hAnsi="Times New Roman" w:cs="Times New Roman"/>
          <w:color w:val="000000" w:themeColor="text1"/>
          <w:sz w:val="24"/>
          <w:szCs w:val="24"/>
        </w:rPr>
        <w:t xml:space="preserve"> </w:t>
      </w:r>
      <w:r w:rsidR="00546B71" w:rsidRPr="00546B71">
        <w:rPr>
          <w:rFonts w:ascii="Times New Roman" w:hAnsi="Times New Roman" w:cs="Times New Roman"/>
          <w:color w:val="000000" w:themeColor="text1"/>
          <w:sz w:val="24"/>
          <w:szCs w:val="24"/>
        </w:rPr>
        <w:t xml:space="preserve">and </w:t>
      </w:r>
      <w:r w:rsidRPr="00FE00F0">
        <w:rPr>
          <w:rFonts w:ascii="Times New Roman" w:hAnsi="Times New Roman" w:cs="Times New Roman"/>
          <w:i/>
          <w:color w:val="000000" w:themeColor="text1"/>
          <w:sz w:val="24"/>
          <w:szCs w:val="24"/>
        </w:rPr>
        <w:t>b</w:t>
      </w:r>
      <w:r>
        <w:rPr>
          <w:rFonts w:ascii="Times New Roman" w:hAnsi="Times New Roman" w:cs="Times New Roman"/>
          <w:color w:val="000000" w:themeColor="text1"/>
          <w:sz w:val="24"/>
          <w:szCs w:val="24"/>
        </w:rPr>
        <w:t xml:space="preserve"> </w:t>
      </w:r>
      <w:r w:rsidR="00546B71" w:rsidRPr="00546B71">
        <w:rPr>
          <w:rFonts w:ascii="Times New Roman" w:hAnsi="Times New Roman" w:cs="Times New Roman"/>
          <w:color w:val="000000" w:themeColor="text1"/>
          <w:sz w:val="24"/>
          <w:szCs w:val="24"/>
        </w:rPr>
        <w:t>- are the other two sides;</w:t>
      </w:r>
    </w:p>
    <w:p w:rsidR="00546B71" w:rsidRPr="00546B71" w:rsidRDefault="00FE00F0" w:rsidP="00546B71">
      <w:pPr>
        <w:spacing w:after="0" w:line="240" w:lineRule="auto"/>
        <w:jc w:val="both"/>
        <w:rPr>
          <w:rFonts w:ascii="Times New Roman" w:hAnsi="Times New Roman" w:cs="Times New Roman"/>
          <w:color w:val="000000" w:themeColor="text1"/>
          <w:sz w:val="24"/>
          <w:szCs w:val="24"/>
        </w:rPr>
      </w:pPr>
      <w:r w:rsidRPr="00FE00F0">
        <w:rPr>
          <w:rFonts w:ascii="Times New Roman" w:hAnsi="Times New Roman" w:cs="Times New Roman"/>
          <w:i/>
          <w:color w:val="000000" w:themeColor="text1"/>
          <w:sz w:val="24"/>
          <w:szCs w:val="24"/>
        </w:rPr>
        <w:t>c</w:t>
      </w:r>
      <w:r>
        <w:rPr>
          <w:rFonts w:ascii="Times New Roman" w:hAnsi="Times New Roman" w:cs="Times New Roman"/>
          <w:color w:val="000000" w:themeColor="text1"/>
          <w:sz w:val="24"/>
          <w:szCs w:val="24"/>
        </w:rPr>
        <w:t xml:space="preserve"> </w:t>
      </w:r>
      <w:r w:rsidR="00546B71" w:rsidRPr="00546B71">
        <w:rPr>
          <w:rFonts w:ascii="Times New Roman" w:hAnsi="Times New Roman" w:cs="Times New Roman"/>
          <w:color w:val="000000" w:themeColor="text1"/>
          <w:sz w:val="24"/>
          <w:szCs w:val="24"/>
        </w:rPr>
        <w:t>- is the longest side of the triangle (hypotenuse).</w:t>
      </w:r>
    </w:p>
    <w:p w:rsidR="00682A08" w:rsidRPr="00F9376B" w:rsidRDefault="00682A08" w:rsidP="00682A08">
      <w:pPr>
        <w:spacing w:after="0" w:line="240" w:lineRule="auto"/>
        <w:jc w:val="both"/>
        <w:rPr>
          <w:rFonts w:ascii="Times New Roman" w:hAnsi="Times New Roman" w:cs="Times New Roman"/>
          <w:b/>
          <w:color w:val="000000" w:themeColor="text1"/>
          <w:sz w:val="24"/>
          <w:szCs w:val="24"/>
        </w:rPr>
      </w:pPr>
    </w:p>
    <w:p w:rsidR="00C32604" w:rsidRPr="006D38BE" w:rsidRDefault="00682A08" w:rsidP="006D38BE">
      <w:pPr>
        <w:spacing w:after="0" w:line="240" w:lineRule="auto"/>
        <w:ind w:firstLine="708"/>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Body text goes here, Body text goes here, Body text goes here, Body text goes here. </w:t>
      </w:r>
      <w:r w:rsidR="00C32604" w:rsidRPr="006D38BE">
        <w:rPr>
          <w:rFonts w:ascii="Times New Roman" w:hAnsi="Times New Roman" w:cs="Times New Roman"/>
          <w:color w:val="000000" w:themeColor="text1"/>
          <w:sz w:val="26"/>
          <w:szCs w:val="26"/>
          <w:lang w:val="en-GB"/>
        </w:rPr>
        <w:t>[Font Times New Roman, size 1</w:t>
      </w:r>
      <w:r w:rsidR="006D38BE">
        <w:rPr>
          <w:rFonts w:ascii="Times New Roman" w:hAnsi="Times New Roman" w:cs="Times New Roman"/>
          <w:color w:val="000000" w:themeColor="text1"/>
          <w:sz w:val="26"/>
          <w:szCs w:val="26"/>
          <w:lang w:val="bg-BG"/>
        </w:rPr>
        <w:t>3</w:t>
      </w:r>
      <w:r w:rsidR="00C32604" w:rsidRPr="006D38BE">
        <w:rPr>
          <w:rFonts w:ascii="Times New Roman" w:hAnsi="Times New Roman" w:cs="Times New Roman"/>
          <w:color w:val="000000" w:themeColor="text1"/>
          <w:sz w:val="26"/>
          <w:szCs w:val="26"/>
          <w:lang w:val="en-GB"/>
        </w:rPr>
        <w:t>, Regular]</w:t>
      </w:r>
    </w:p>
    <w:p w:rsidR="00C32604" w:rsidRPr="006D38BE" w:rsidRDefault="00C32604" w:rsidP="006D38BE">
      <w:pPr>
        <w:widowControl w:val="0"/>
        <w:spacing w:after="0" w:line="240" w:lineRule="auto"/>
        <w:ind w:firstLine="708"/>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Body text goes here, Body text goes here, Body text goes here, Body text goes here, Body text goes here. </w:t>
      </w:r>
      <w:r w:rsidRPr="006D38BE">
        <w:rPr>
          <w:rFonts w:ascii="Times New Roman" w:hAnsi="Times New Roman" w:cs="Times New Roman"/>
          <w:color w:val="000000" w:themeColor="text1"/>
          <w:sz w:val="26"/>
          <w:szCs w:val="26"/>
          <w:lang w:val="en-GB"/>
        </w:rPr>
        <w:t>[Font Times New Roman, size 1</w:t>
      </w:r>
      <w:r w:rsidR="006D38BE">
        <w:rPr>
          <w:rFonts w:ascii="Times New Roman" w:hAnsi="Times New Roman" w:cs="Times New Roman"/>
          <w:color w:val="000000" w:themeColor="text1"/>
          <w:sz w:val="26"/>
          <w:szCs w:val="26"/>
          <w:lang w:val="bg-BG"/>
        </w:rPr>
        <w:t>3</w:t>
      </w:r>
      <w:r w:rsidRPr="006D38BE">
        <w:rPr>
          <w:rFonts w:ascii="Times New Roman" w:hAnsi="Times New Roman" w:cs="Times New Roman"/>
          <w:color w:val="000000" w:themeColor="text1"/>
          <w:sz w:val="26"/>
          <w:szCs w:val="26"/>
          <w:lang w:val="en-GB"/>
        </w:rPr>
        <w:t>, Regular]</w:t>
      </w:r>
    </w:p>
    <w:p w:rsidR="00682A08" w:rsidRPr="006D38BE" w:rsidRDefault="00682A08" w:rsidP="00682A08">
      <w:pPr>
        <w:spacing w:after="0" w:line="240" w:lineRule="auto"/>
        <w:jc w:val="both"/>
        <w:rPr>
          <w:rFonts w:ascii="Times New Roman" w:hAnsi="Times New Roman" w:cs="Times New Roman"/>
          <w:color w:val="000000" w:themeColor="text1"/>
          <w:sz w:val="26"/>
          <w:szCs w:val="26"/>
        </w:rPr>
      </w:pPr>
    </w:p>
    <w:p w:rsidR="00C32604" w:rsidRPr="006D38BE" w:rsidRDefault="00E57A18" w:rsidP="006D38BE">
      <w:pPr>
        <w:keepNext/>
        <w:spacing w:after="0" w:line="240" w:lineRule="auto"/>
        <w:ind w:firstLine="708"/>
        <w:jc w:val="both"/>
        <w:rPr>
          <w:rFonts w:ascii="Times New Roman" w:hAnsi="Times New Roman" w:cs="Times New Roman"/>
          <w:b/>
          <w:color w:val="000000" w:themeColor="text1"/>
          <w:sz w:val="26"/>
          <w:szCs w:val="26"/>
        </w:rPr>
      </w:pPr>
      <w:r w:rsidRPr="006D38BE">
        <w:rPr>
          <w:rFonts w:ascii="Times New Roman" w:hAnsi="Times New Roman" w:cs="Times New Roman"/>
          <w:b/>
          <w:color w:val="000000" w:themeColor="text1"/>
          <w:sz w:val="26"/>
          <w:szCs w:val="26"/>
        </w:rPr>
        <w:t>END</w:t>
      </w:r>
      <w:r w:rsidR="00C32604" w:rsidRPr="006D38BE">
        <w:rPr>
          <w:rFonts w:ascii="Times New Roman" w:hAnsi="Times New Roman" w:cs="Times New Roman"/>
          <w:b/>
          <w:color w:val="000000" w:themeColor="text1"/>
          <w:sz w:val="26"/>
          <w:szCs w:val="26"/>
        </w:rPr>
        <w:t xml:space="preserve">NOTES </w:t>
      </w:r>
      <w:r w:rsidR="00C32604" w:rsidRPr="006D38BE">
        <w:rPr>
          <w:rFonts w:ascii="Times New Roman" w:hAnsi="Times New Roman" w:cs="Times New Roman"/>
          <w:b/>
          <w:color w:val="000000" w:themeColor="text1"/>
          <w:sz w:val="26"/>
          <w:szCs w:val="26"/>
          <w:lang w:val="en-GB"/>
        </w:rPr>
        <w:t>[FONT TIMES NEW ROMAN, SIZE 1</w:t>
      </w:r>
      <w:r w:rsidR="006D38BE">
        <w:rPr>
          <w:rFonts w:ascii="Times New Roman" w:hAnsi="Times New Roman" w:cs="Times New Roman"/>
          <w:b/>
          <w:color w:val="000000" w:themeColor="text1"/>
          <w:sz w:val="26"/>
          <w:szCs w:val="26"/>
          <w:lang w:val="bg-BG"/>
        </w:rPr>
        <w:t>3</w:t>
      </w:r>
      <w:r w:rsidR="00C32604" w:rsidRPr="006D38BE">
        <w:rPr>
          <w:rFonts w:ascii="Times New Roman" w:hAnsi="Times New Roman" w:cs="Times New Roman"/>
          <w:b/>
          <w:color w:val="000000" w:themeColor="text1"/>
          <w:sz w:val="26"/>
          <w:szCs w:val="26"/>
          <w:lang w:val="en-GB"/>
        </w:rPr>
        <w:t>, BOLD]</w:t>
      </w:r>
    </w:p>
    <w:p w:rsidR="00C32604" w:rsidRPr="006D38BE" w:rsidRDefault="00C32604" w:rsidP="00783C42">
      <w:pPr>
        <w:spacing w:after="0" w:line="240" w:lineRule="auto"/>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1. Text of end note 1 goes here. </w:t>
      </w:r>
      <w:r w:rsidRPr="009A01AB">
        <w:rPr>
          <w:rFonts w:ascii="Times New Roman" w:hAnsi="Times New Roman" w:cs="Times New Roman"/>
          <w:color w:val="000000" w:themeColor="text1"/>
          <w:sz w:val="26"/>
          <w:szCs w:val="26"/>
        </w:rPr>
        <w:t>[Font Times New Roman, size 1</w:t>
      </w:r>
      <w:r w:rsidR="006D38BE" w:rsidRPr="009A01AB">
        <w:rPr>
          <w:rFonts w:ascii="Times New Roman" w:hAnsi="Times New Roman" w:cs="Times New Roman"/>
          <w:color w:val="000000" w:themeColor="text1"/>
          <w:sz w:val="26"/>
          <w:szCs w:val="26"/>
        </w:rPr>
        <w:t>3</w:t>
      </w:r>
      <w:r w:rsidRPr="009A01AB">
        <w:rPr>
          <w:rFonts w:ascii="Times New Roman" w:hAnsi="Times New Roman" w:cs="Times New Roman"/>
          <w:color w:val="000000" w:themeColor="text1"/>
          <w:sz w:val="26"/>
          <w:szCs w:val="26"/>
        </w:rPr>
        <w:t>, Regular]</w:t>
      </w:r>
    </w:p>
    <w:p w:rsidR="00C32604" w:rsidRPr="006D38BE" w:rsidRDefault="00C32604" w:rsidP="00783C42">
      <w:pPr>
        <w:spacing w:after="0" w:line="240" w:lineRule="auto"/>
        <w:jc w:val="both"/>
        <w:rPr>
          <w:rFonts w:ascii="Times New Roman" w:hAnsi="Times New Roman" w:cs="Times New Roman"/>
          <w:color w:val="000000" w:themeColor="text1"/>
          <w:sz w:val="26"/>
          <w:szCs w:val="26"/>
        </w:rPr>
      </w:pPr>
      <w:r w:rsidRPr="006D38BE">
        <w:rPr>
          <w:rFonts w:ascii="Times New Roman" w:hAnsi="Times New Roman" w:cs="Times New Roman"/>
          <w:color w:val="000000" w:themeColor="text1"/>
          <w:sz w:val="26"/>
          <w:szCs w:val="26"/>
        </w:rPr>
        <w:t xml:space="preserve">2. Text of end note 2 goes here. </w:t>
      </w:r>
      <w:r w:rsidRPr="009A01AB">
        <w:rPr>
          <w:rFonts w:ascii="Times New Roman" w:hAnsi="Times New Roman" w:cs="Times New Roman"/>
          <w:color w:val="000000" w:themeColor="text1"/>
          <w:sz w:val="26"/>
          <w:szCs w:val="26"/>
        </w:rPr>
        <w:t>[Font Times New Roman, size 1</w:t>
      </w:r>
      <w:r w:rsidR="006D38BE" w:rsidRPr="009A01AB">
        <w:rPr>
          <w:rFonts w:ascii="Times New Roman" w:hAnsi="Times New Roman" w:cs="Times New Roman"/>
          <w:color w:val="000000" w:themeColor="text1"/>
          <w:sz w:val="26"/>
          <w:szCs w:val="26"/>
        </w:rPr>
        <w:t>3</w:t>
      </w:r>
      <w:r w:rsidRPr="009A01AB">
        <w:rPr>
          <w:rFonts w:ascii="Times New Roman" w:hAnsi="Times New Roman" w:cs="Times New Roman"/>
          <w:color w:val="000000" w:themeColor="text1"/>
          <w:sz w:val="26"/>
          <w:szCs w:val="26"/>
        </w:rPr>
        <w:t>, Regular]</w:t>
      </w:r>
    </w:p>
    <w:p w:rsidR="00C32604" w:rsidRPr="006D38BE" w:rsidRDefault="00C32604" w:rsidP="00682A08">
      <w:pPr>
        <w:spacing w:after="0" w:line="240" w:lineRule="auto"/>
        <w:jc w:val="both"/>
        <w:rPr>
          <w:rFonts w:ascii="Times New Roman" w:hAnsi="Times New Roman" w:cs="Times New Roman"/>
          <w:color w:val="000000" w:themeColor="text1"/>
          <w:sz w:val="26"/>
          <w:szCs w:val="26"/>
        </w:rPr>
      </w:pPr>
    </w:p>
    <w:p w:rsidR="00ED7DDD" w:rsidRPr="006D38BE" w:rsidRDefault="00B94381" w:rsidP="009A01AB">
      <w:pPr>
        <w:spacing w:after="0" w:line="240" w:lineRule="auto"/>
        <w:ind w:firstLine="708"/>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REFERENCES:</w:t>
      </w:r>
    </w:p>
    <w:p w:rsidR="00C32604" w:rsidRPr="009A01AB" w:rsidRDefault="00352332" w:rsidP="00682A08">
      <w:pPr>
        <w:spacing w:after="0" w:line="240" w:lineRule="auto"/>
        <w:jc w:val="both"/>
        <w:rPr>
          <w:rFonts w:ascii="Times New Roman" w:hAnsi="Times New Roman" w:cs="Times New Roman"/>
          <w:color w:val="000000" w:themeColor="text1"/>
          <w:sz w:val="26"/>
          <w:szCs w:val="26"/>
          <w:lang w:val="bg-BG"/>
        </w:rPr>
      </w:pPr>
      <w:r w:rsidRPr="009A01AB">
        <w:rPr>
          <w:rFonts w:ascii="Times New Roman" w:hAnsi="Times New Roman" w:cs="Times New Roman"/>
          <w:color w:val="000000" w:themeColor="text1"/>
          <w:sz w:val="26"/>
          <w:szCs w:val="26"/>
          <w:lang w:val="en-GB"/>
        </w:rPr>
        <w:t>1</w:t>
      </w:r>
      <w:r w:rsidR="00ED7DDD" w:rsidRPr="009A01AB">
        <w:rPr>
          <w:rFonts w:ascii="Times New Roman" w:hAnsi="Times New Roman" w:cs="Times New Roman"/>
          <w:color w:val="000000" w:themeColor="text1"/>
          <w:sz w:val="26"/>
          <w:szCs w:val="26"/>
          <w:lang w:val="bg-BG"/>
        </w:rPr>
        <w:t>.</w:t>
      </w:r>
    </w:p>
    <w:p w:rsidR="00352332" w:rsidRPr="009A01AB" w:rsidRDefault="00ED7DDD" w:rsidP="00682A08">
      <w:pPr>
        <w:spacing w:after="0" w:line="240" w:lineRule="auto"/>
        <w:jc w:val="both"/>
        <w:rPr>
          <w:rFonts w:ascii="Times New Roman" w:hAnsi="Times New Roman" w:cs="Times New Roman"/>
          <w:color w:val="000000" w:themeColor="text1"/>
          <w:sz w:val="26"/>
          <w:szCs w:val="26"/>
          <w:lang w:val="bg-BG"/>
        </w:rPr>
      </w:pPr>
      <w:r w:rsidRPr="009A01AB">
        <w:rPr>
          <w:rFonts w:ascii="Times New Roman" w:hAnsi="Times New Roman" w:cs="Times New Roman"/>
          <w:color w:val="000000" w:themeColor="text1"/>
          <w:sz w:val="26"/>
          <w:szCs w:val="26"/>
          <w:lang w:val="bg-BG"/>
        </w:rPr>
        <w:t>2.</w:t>
      </w:r>
    </w:p>
    <w:p w:rsidR="00352332" w:rsidRPr="009A01AB" w:rsidRDefault="00352332" w:rsidP="00682A08">
      <w:pPr>
        <w:spacing w:after="0" w:line="240" w:lineRule="auto"/>
        <w:jc w:val="both"/>
        <w:rPr>
          <w:rFonts w:ascii="Times New Roman" w:hAnsi="Times New Roman" w:cs="Times New Roman"/>
          <w:color w:val="000000" w:themeColor="text1"/>
          <w:sz w:val="26"/>
          <w:szCs w:val="26"/>
          <w:lang w:val="en-GB"/>
        </w:rPr>
      </w:pPr>
    </w:p>
    <w:p w:rsidR="00682A08" w:rsidRPr="009A01AB" w:rsidRDefault="00352332" w:rsidP="00352332">
      <w:pPr>
        <w:spacing w:after="0" w:line="240" w:lineRule="auto"/>
        <w:jc w:val="both"/>
        <w:rPr>
          <w:rFonts w:ascii="Times New Roman" w:hAnsi="Times New Roman" w:cs="Times New Roman"/>
          <w:b/>
          <w:color w:val="000000" w:themeColor="text1"/>
          <w:sz w:val="26"/>
          <w:szCs w:val="26"/>
          <w:lang w:val="en-GB"/>
        </w:rPr>
      </w:pPr>
      <w:r w:rsidRPr="009A01AB">
        <w:rPr>
          <w:rFonts w:ascii="Times New Roman" w:hAnsi="Times New Roman" w:cs="Times New Roman"/>
          <w:b/>
          <w:color w:val="000000" w:themeColor="text1"/>
          <w:sz w:val="26"/>
          <w:szCs w:val="26"/>
          <w:lang w:val="en-GB"/>
        </w:rPr>
        <w:t>References</w:t>
      </w:r>
      <w:r w:rsidR="00682A08" w:rsidRPr="009A01AB">
        <w:rPr>
          <w:rFonts w:ascii="Times New Roman" w:hAnsi="Times New Roman" w:cs="Times New Roman"/>
          <w:b/>
          <w:color w:val="000000" w:themeColor="text1"/>
          <w:sz w:val="26"/>
          <w:szCs w:val="26"/>
          <w:lang w:val="en-GB"/>
        </w:rPr>
        <w:t xml:space="preserve"> must be listed according to the following instructions:</w:t>
      </w:r>
    </w:p>
    <w:p w:rsidR="001A6759" w:rsidRPr="009A01AB" w:rsidRDefault="001A6759" w:rsidP="00352332">
      <w:pPr>
        <w:spacing w:after="0" w:line="240" w:lineRule="auto"/>
        <w:jc w:val="both"/>
        <w:rPr>
          <w:rFonts w:ascii="Times New Roman" w:hAnsi="Times New Roman" w:cs="Times New Roman"/>
          <w:color w:val="000000" w:themeColor="text1"/>
          <w:sz w:val="26"/>
          <w:szCs w:val="26"/>
          <w:lang w:val="en-GB"/>
        </w:rPr>
      </w:pPr>
      <w:r w:rsidRPr="009A01AB">
        <w:rPr>
          <w:rFonts w:ascii="Times New Roman" w:hAnsi="Times New Roman" w:cs="Times New Roman"/>
          <w:color w:val="000000" w:themeColor="text1"/>
          <w:sz w:val="26"/>
          <w:szCs w:val="26"/>
          <w:lang w:val="en-GB"/>
        </w:rPr>
        <w:t>All sources stated in the list have to be cited in the text.</w:t>
      </w:r>
    </w:p>
    <w:p w:rsidR="001A6759" w:rsidRPr="009A01AB" w:rsidRDefault="001A6759" w:rsidP="00352332">
      <w:pPr>
        <w:spacing w:after="0" w:line="240" w:lineRule="auto"/>
        <w:jc w:val="both"/>
        <w:rPr>
          <w:rFonts w:ascii="Times New Roman" w:hAnsi="Times New Roman" w:cs="Times New Roman"/>
          <w:color w:val="000000" w:themeColor="text1"/>
          <w:sz w:val="26"/>
          <w:szCs w:val="26"/>
          <w:lang w:val="en-GB"/>
        </w:rPr>
      </w:pPr>
      <w:r w:rsidRPr="009A01AB">
        <w:rPr>
          <w:rFonts w:ascii="Times New Roman" w:hAnsi="Times New Roman" w:cs="Times New Roman"/>
          <w:color w:val="000000" w:themeColor="text1"/>
          <w:sz w:val="26"/>
          <w:szCs w:val="26"/>
          <w:lang w:val="en-GB"/>
        </w:rPr>
        <w:t>The bibliography shall be arranged in the alphabetical order in one joint list and numbered.</w:t>
      </w:r>
    </w:p>
    <w:p w:rsidR="001A6759" w:rsidRPr="009A01AB" w:rsidRDefault="001A6759" w:rsidP="00352332">
      <w:pPr>
        <w:spacing w:after="0" w:line="240" w:lineRule="auto"/>
        <w:jc w:val="both"/>
        <w:rPr>
          <w:rFonts w:ascii="Times New Roman" w:hAnsi="Times New Roman" w:cs="Times New Roman"/>
          <w:color w:val="000000" w:themeColor="text1"/>
          <w:sz w:val="26"/>
          <w:szCs w:val="26"/>
          <w:lang w:val="en-GB"/>
        </w:rPr>
      </w:pPr>
      <w:r w:rsidRPr="009A01AB">
        <w:rPr>
          <w:rFonts w:ascii="Times New Roman" w:hAnsi="Times New Roman" w:cs="Times New Roman"/>
          <w:color w:val="000000" w:themeColor="text1"/>
          <w:sz w:val="26"/>
          <w:szCs w:val="26"/>
          <w:lang w:val="en-GB"/>
        </w:rPr>
        <w:t>References to the literature used in the text (and the final bibliography) should be standardised to the Harvard System of short references style.</w:t>
      </w:r>
    </w:p>
    <w:p w:rsidR="001A6759" w:rsidRPr="009A01AB" w:rsidRDefault="001A6759" w:rsidP="00352332">
      <w:pPr>
        <w:spacing w:after="0" w:line="240" w:lineRule="auto"/>
        <w:jc w:val="both"/>
        <w:rPr>
          <w:rFonts w:ascii="Times New Roman" w:hAnsi="Times New Roman" w:cs="Times New Roman"/>
          <w:b/>
          <w:sz w:val="26"/>
          <w:szCs w:val="26"/>
          <w:lang w:val="en-GB"/>
        </w:rPr>
      </w:pPr>
    </w:p>
    <w:p w:rsidR="00352332" w:rsidRPr="009A01AB" w:rsidRDefault="00352332" w:rsidP="00352332">
      <w:pPr>
        <w:spacing w:after="0" w:line="240" w:lineRule="auto"/>
        <w:jc w:val="both"/>
        <w:rPr>
          <w:rFonts w:ascii="Times New Roman" w:hAnsi="Times New Roman" w:cs="Times New Roman"/>
          <w:sz w:val="26"/>
          <w:szCs w:val="26"/>
          <w:lang w:val="en-GB"/>
        </w:rPr>
      </w:pPr>
      <w:r w:rsidRPr="009A01AB">
        <w:rPr>
          <w:rFonts w:ascii="Times New Roman" w:hAnsi="Times New Roman" w:cs="Times New Roman"/>
          <w:b/>
          <w:sz w:val="26"/>
          <w:szCs w:val="26"/>
          <w:lang w:val="en-GB"/>
        </w:rPr>
        <w:t>Surnames of authors</w:t>
      </w:r>
      <w:r w:rsidRPr="009A01AB">
        <w:rPr>
          <w:rFonts w:ascii="Times New Roman" w:hAnsi="Times New Roman" w:cs="Times New Roman"/>
          <w:sz w:val="26"/>
          <w:szCs w:val="26"/>
          <w:lang w:val="en-GB"/>
        </w:rPr>
        <w:t xml:space="preserve"> – capital letters, separate by a comma.</w:t>
      </w:r>
    </w:p>
    <w:p w:rsidR="00352332" w:rsidRPr="009A01AB" w:rsidRDefault="00352332" w:rsidP="00352332">
      <w:pPr>
        <w:spacing w:after="0" w:line="240" w:lineRule="auto"/>
        <w:jc w:val="both"/>
        <w:rPr>
          <w:rFonts w:ascii="Times New Roman" w:hAnsi="Times New Roman" w:cs="Times New Roman"/>
          <w:sz w:val="26"/>
          <w:szCs w:val="26"/>
          <w:lang w:val="en-GB"/>
        </w:rPr>
      </w:pPr>
      <w:proofErr w:type="gramStart"/>
      <w:r w:rsidRPr="009A01AB">
        <w:rPr>
          <w:rFonts w:ascii="Times New Roman" w:hAnsi="Times New Roman" w:cs="Times New Roman"/>
          <w:b/>
          <w:sz w:val="26"/>
          <w:szCs w:val="26"/>
          <w:lang w:val="en-GB"/>
        </w:rPr>
        <w:t>Year of publishing</w:t>
      </w:r>
      <w:r w:rsidRPr="009A01AB">
        <w:rPr>
          <w:rFonts w:ascii="Times New Roman" w:hAnsi="Times New Roman" w:cs="Times New Roman"/>
          <w:sz w:val="26"/>
          <w:szCs w:val="26"/>
          <w:lang w:val="en-GB"/>
        </w:rPr>
        <w:t xml:space="preserve"> – in brackets, behind authors.</w:t>
      </w:r>
      <w:proofErr w:type="gramEnd"/>
    </w:p>
    <w:p w:rsidR="00352332" w:rsidRPr="009A01AB" w:rsidRDefault="00352332" w:rsidP="00352332">
      <w:pPr>
        <w:spacing w:after="0" w:line="240" w:lineRule="auto"/>
        <w:jc w:val="both"/>
        <w:rPr>
          <w:rFonts w:ascii="Times New Roman" w:hAnsi="Times New Roman" w:cs="Times New Roman"/>
          <w:sz w:val="26"/>
          <w:szCs w:val="26"/>
          <w:lang w:val="en-GB"/>
        </w:rPr>
      </w:pPr>
      <w:r w:rsidRPr="009A01AB">
        <w:rPr>
          <w:rFonts w:ascii="Times New Roman" w:hAnsi="Times New Roman" w:cs="Times New Roman"/>
          <w:b/>
          <w:sz w:val="26"/>
          <w:szCs w:val="26"/>
          <w:lang w:val="en-GB"/>
        </w:rPr>
        <w:t>Title of publication</w:t>
      </w:r>
      <w:r w:rsidRPr="009A01AB">
        <w:rPr>
          <w:rFonts w:ascii="Times New Roman" w:hAnsi="Times New Roman" w:cs="Times New Roman"/>
          <w:sz w:val="26"/>
          <w:szCs w:val="26"/>
          <w:lang w:val="en-GB"/>
        </w:rPr>
        <w:t xml:space="preserve"> (monograph, journal, proceedings) – italics type.</w:t>
      </w:r>
    </w:p>
    <w:p w:rsidR="00682A08" w:rsidRPr="009A01AB" w:rsidRDefault="00352332" w:rsidP="00352332">
      <w:pPr>
        <w:spacing w:after="0" w:line="240" w:lineRule="auto"/>
        <w:rPr>
          <w:rFonts w:ascii="Times New Roman" w:hAnsi="Times New Roman" w:cs="Times New Roman"/>
          <w:color w:val="000000" w:themeColor="text1"/>
          <w:sz w:val="26"/>
          <w:szCs w:val="26"/>
          <w:lang w:val="en-GB"/>
        </w:rPr>
      </w:pPr>
      <w:r w:rsidRPr="009A01AB">
        <w:rPr>
          <w:rFonts w:ascii="Times New Roman" w:hAnsi="Times New Roman" w:cs="Times New Roman"/>
          <w:b/>
          <w:sz w:val="26"/>
          <w:szCs w:val="26"/>
          <w:lang w:val="en-GB"/>
        </w:rPr>
        <w:t>Articles in journals</w:t>
      </w:r>
      <w:r w:rsidR="001A6759" w:rsidRPr="009A01AB">
        <w:rPr>
          <w:rFonts w:ascii="Times New Roman" w:hAnsi="Times New Roman" w:cs="Times New Roman"/>
          <w:b/>
          <w:sz w:val="26"/>
          <w:szCs w:val="26"/>
          <w:lang w:val="en-GB"/>
        </w:rPr>
        <w:t xml:space="preserve"> – </w:t>
      </w:r>
      <w:r w:rsidRPr="009A01AB">
        <w:rPr>
          <w:rFonts w:ascii="Times New Roman" w:hAnsi="Times New Roman" w:cs="Times New Roman"/>
          <w:sz w:val="26"/>
          <w:szCs w:val="26"/>
          <w:lang w:val="en-GB"/>
        </w:rPr>
        <w:t>state volume, issue, page numbers.</w:t>
      </w:r>
    </w:p>
    <w:p w:rsidR="00352332" w:rsidRPr="009A01AB" w:rsidRDefault="00352332" w:rsidP="00352332">
      <w:pPr>
        <w:spacing w:after="0" w:line="240" w:lineRule="auto"/>
        <w:rPr>
          <w:rFonts w:ascii="Times New Roman" w:hAnsi="Times New Roman" w:cs="Times New Roman"/>
          <w:color w:val="000000" w:themeColor="text1"/>
          <w:sz w:val="26"/>
          <w:szCs w:val="26"/>
          <w:lang w:val="en-GB"/>
        </w:rPr>
      </w:pPr>
    </w:p>
    <w:p w:rsidR="00352332" w:rsidRPr="009A01AB" w:rsidRDefault="00352332" w:rsidP="00352332">
      <w:pPr>
        <w:spacing w:after="0" w:line="240" w:lineRule="auto"/>
        <w:jc w:val="both"/>
        <w:rPr>
          <w:rFonts w:ascii="Times New Roman" w:hAnsi="Times New Roman" w:cs="Times New Roman"/>
          <w:b/>
          <w:sz w:val="26"/>
          <w:szCs w:val="26"/>
          <w:lang w:val="en-GB"/>
        </w:rPr>
      </w:pPr>
      <w:r w:rsidRPr="009A01AB">
        <w:rPr>
          <w:rFonts w:ascii="Times New Roman" w:hAnsi="Times New Roman" w:cs="Times New Roman"/>
          <w:b/>
          <w:sz w:val="26"/>
          <w:szCs w:val="26"/>
          <w:lang w:val="en-GB"/>
        </w:rPr>
        <w:t>State the literature as shown:</w:t>
      </w:r>
    </w:p>
    <w:p w:rsidR="00352332" w:rsidRPr="009A01AB" w:rsidRDefault="00352332" w:rsidP="00352332">
      <w:pPr>
        <w:spacing w:after="0" w:line="240" w:lineRule="auto"/>
        <w:jc w:val="both"/>
        <w:rPr>
          <w:rFonts w:ascii="Times New Roman" w:hAnsi="Times New Roman" w:cs="Times New Roman"/>
          <w:b/>
          <w:i/>
          <w:sz w:val="26"/>
          <w:szCs w:val="26"/>
          <w:lang w:val="en-US"/>
        </w:rPr>
      </w:pPr>
    </w:p>
    <w:p w:rsidR="00352332" w:rsidRPr="009A01AB" w:rsidRDefault="00352332" w:rsidP="00352332">
      <w:pPr>
        <w:spacing w:after="0" w:line="240" w:lineRule="auto"/>
        <w:jc w:val="both"/>
        <w:rPr>
          <w:rFonts w:ascii="Times New Roman" w:hAnsi="Times New Roman" w:cs="Times New Roman"/>
          <w:b/>
          <w:i/>
          <w:sz w:val="26"/>
          <w:szCs w:val="26"/>
          <w:lang w:val="en-GB"/>
        </w:rPr>
      </w:pPr>
      <w:r w:rsidRPr="009A01AB">
        <w:rPr>
          <w:rFonts w:ascii="Times New Roman" w:hAnsi="Times New Roman" w:cs="Times New Roman"/>
          <w:b/>
          <w:i/>
          <w:sz w:val="26"/>
          <w:szCs w:val="26"/>
          <w:lang w:val="en-GB"/>
        </w:rPr>
        <w:t>Journal article</w:t>
      </w:r>
    </w:p>
    <w:p w:rsidR="00352332" w:rsidRPr="009A01AB" w:rsidRDefault="00352332" w:rsidP="00352332">
      <w:pPr>
        <w:pStyle w:val="000Sbornk2013-text"/>
        <w:rPr>
          <w:rFonts w:ascii="Times New Roman" w:hAnsi="Times New Roman"/>
          <w:sz w:val="26"/>
          <w:szCs w:val="26"/>
        </w:rPr>
      </w:pPr>
      <w:r w:rsidRPr="009A01AB">
        <w:rPr>
          <w:rFonts w:ascii="Times New Roman" w:hAnsi="Times New Roman"/>
          <w:caps/>
          <w:sz w:val="26"/>
          <w:szCs w:val="26"/>
        </w:rPr>
        <w:t>Author, A., AUThOR</w:t>
      </w:r>
      <w:r w:rsidRPr="009A01AB">
        <w:rPr>
          <w:rFonts w:ascii="Times New Roman" w:hAnsi="Times New Roman"/>
          <w:sz w:val="26"/>
          <w:szCs w:val="26"/>
        </w:rPr>
        <w:t xml:space="preserve">, B., (year). Paper title. </w:t>
      </w:r>
      <w:r w:rsidRPr="009A01AB">
        <w:rPr>
          <w:rFonts w:ascii="Times New Roman" w:hAnsi="Times New Roman"/>
          <w:i/>
          <w:sz w:val="26"/>
          <w:szCs w:val="26"/>
        </w:rPr>
        <w:t>Journal title</w:t>
      </w:r>
      <w:r w:rsidRPr="009A01AB">
        <w:rPr>
          <w:rFonts w:ascii="Times New Roman" w:hAnsi="Times New Roman"/>
          <w:sz w:val="26"/>
          <w:szCs w:val="26"/>
        </w:rPr>
        <w:t xml:space="preserve">, volume (vol.), issue (no.), pages (pp.). </w:t>
      </w:r>
    </w:p>
    <w:p w:rsidR="009245BF" w:rsidRPr="009A01AB" w:rsidRDefault="001125E6" w:rsidP="00352332">
      <w:pPr>
        <w:pStyle w:val="000Sbornk2013-text"/>
        <w:rPr>
          <w:rFonts w:ascii="Times New Roman" w:hAnsi="Times New Roman"/>
          <w:sz w:val="26"/>
          <w:szCs w:val="26"/>
        </w:rPr>
      </w:pPr>
      <w:r w:rsidRPr="009A01AB">
        <w:rPr>
          <w:rFonts w:ascii="Times New Roman" w:hAnsi="Times New Roman"/>
          <w:caps/>
          <w:sz w:val="26"/>
          <w:szCs w:val="26"/>
        </w:rPr>
        <w:t>Tödtling, F., Trippl, M.,</w:t>
      </w:r>
      <w:r w:rsidRPr="009A01AB">
        <w:rPr>
          <w:rFonts w:ascii="Times New Roman" w:hAnsi="Times New Roman"/>
          <w:sz w:val="26"/>
          <w:szCs w:val="26"/>
          <w:lang w:val="en-GB"/>
        </w:rPr>
        <w:t xml:space="preserve"> (2005). One size fits all? </w:t>
      </w:r>
      <w:proofErr w:type="gramStart"/>
      <w:r w:rsidRPr="009A01AB">
        <w:rPr>
          <w:rFonts w:ascii="Times New Roman" w:hAnsi="Times New Roman"/>
          <w:sz w:val="26"/>
          <w:szCs w:val="26"/>
          <w:lang w:val="en-GB"/>
        </w:rPr>
        <w:t>Towards a differentiated regional innovation policy approach.</w:t>
      </w:r>
      <w:proofErr w:type="gramEnd"/>
      <w:r w:rsidRPr="009A01AB">
        <w:rPr>
          <w:rFonts w:ascii="Times New Roman" w:hAnsi="Times New Roman"/>
          <w:sz w:val="26"/>
          <w:szCs w:val="26"/>
          <w:lang w:val="en-GB"/>
        </w:rPr>
        <w:t xml:space="preserve"> </w:t>
      </w:r>
      <w:r w:rsidRPr="009A01AB">
        <w:rPr>
          <w:rFonts w:ascii="Times New Roman" w:hAnsi="Times New Roman"/>
          <w:i/>
          <w:sz w:val="26"/>
          <w:szCs w:val="26"/>
          <w:lang w:val="en-GB"/>
        </w:rPr>
        <w:t>Research Policy</w:t>
      </w:r>
      <w:r w:rsidRPr="009A01AB">
        <w:rPr>
          <w:rFonts w:ascii="Times New Roman" w:hAnsi="Times New Roman"/>
          <w:sz w:val="26"/>
          <w:szCs w:val="26"/>
          <w:lang w:val="en-GB"/>
        </w:rPr>
        <w:t>, vol. 34, no. 8, pp. 1203-1219.</w:t>
      </w:r>
    </w:p>
    <w:p w:rsidR="009245BF" w:rsidRPr="009A01AB" w:rsidRDefault="009245BF" w:rsidP="00352332">
      <w:pPr>
        <w:pStyle w:val="000Sbornk2013-text"/>
        <w:rPr>
          <w:rFonts w:ascii="Times New Roman" w:hAnsi="Times New Roman"/>
          <w:sz w:val="26"/>
          <w:szCs w:val="26"/>
        </w:rPr>
      </w:pPr>
    </w:p>
    <w:p w:rsidR="00352332" w:rsidRPr="009A01AB" w:rsidRDefault="00352332" w:rsidP="00352332">
      <w:pPr>
        <w:spacing w:after="0" w:line="240" w:lineRule="auto"/>
        <w:jc w:val="both"/>
        <w:rPr>
          <w:rFonts w:ascii="Times New Roman" w:hAnsi="Times New Roman" w:cs="Times New Roman"/>
          <w:b/>
          <w:i/>
          <w:sz w:val="26"/>
          <w:szCs w:val="26"/>
          <w:lang w:val="en-GB"/>
        </w:rPr>
      </w:pPr>
      <w:r w:rsidRPr="009A01AB">
        <w:rPr>
          <w:rFonts w:ascii="Times New Roman" w:hAnsi="Times New Roman" w:cs="Times New Roman"/>
          <w:b/>
          <w:i/>
          <w:sz w:val="26"/>
          <w:szCs w:val="26"/>
          <w:lang w:val="en-GB"/>
        </w:rPr>
        <w:t>Monograph</w:t>
      </w:r>
    </w:p>
    <w:p w:rsidR="00352332" w:rsidRPr="009A01AB" w:rsidRDefault="00352332" w:rsidP="00352332">
      <w:pPr>
        <w:pStyle w:val="000Sbornk2013-text"/>
        <w:rPr>
          <w:rFonts w:ascii="Times New Roman" w:hAnsi="Times New Roman"/>
          <w:sz w:val="26"/>
          <w:szCs w:val="26"/>
          <w:lang w:val="en-GB"/>
        </w:rPr>
      </w:pPr>
      <w:proofErr w:type="gramStart"/>
      <w:r w:rsidRPr="009A01AB">
        <w:rPr>
          <w:rFonts w:ascii="Times New Roman" w:hAnsi="Times New Roman"/>
          <w:caps/>
          <w:sz w:val="26"/>
          <w:szCs w:val="26"/>
          <w:lang w:val="en-GB"/>
        </w:rPr>
        <w:t>AutHor, A., AUTHOR</w:t>
      </w:r>
      <w:r w:rsidRPr="009A01AB">
        <w:rPr>
          <w:rFonts w:ascii="Times New Roman" w:hAnsi="Times New Roman"/>
          <w:sz w:val="26"/>
          <w:szCs w:val="26"/>
          <w:lang w:val="en-GB"/>
        </w:rPr>
        <w:t>, B., (year).</w:t>
      </w:r>
      <w:proofErr w:type="gramEnd"/>
      <w:r w:rsidRPr="009A01AB">
        <w:rPr>
          <w:rFonts w:ascii="Times New Roman" w:hAnsi="Times New Roman"/>
          <w:sz w:val="26"/>
          <w:szCs w:val="26"/>
          <w:lang w:val="en-GB"/>
        </w:rPr>
        <w:t xml:space="preserve"> </w:t>
      </w:r>
      <w:r w:rsidRPr="009A01AB">
        <w:rPr>
          <w:rFonts w:ascii="Times New Roman" w:hAnsi="Times New Roman"/>
          <w:i/>
          <w:sz w:val="26"/>
          <w:szCs w:val="26"/>
          <w:lang w:val="en-GB"/>
        </w:rPr>
        <w:t>Monograph title</w:t>
      </w:r>
      <w:r w:rsidRPr="009A01AB">
        <w:rPr>
          <w:rFonts w:ascii="Times New Roman" w:hAnsi="Times New Roman"/>
          <w:sz w:val="26"/>
          <w:szCs w:val="26"/>
          <w:lang w:val="en-GB"/>
        </w:rPr>
        <w:t>. Place: Publisher.</w:t>
      </w:r>
    </w:p>
    <w:p w:rsidR="00352332" w:rsidRPr="009A01AB" w:rsidRDefault="00352332" w:rsidP="00352332">
      <w:pPr>
        <w:pStyle w:val="000Sbornk2013-text"/>
        <w:rPr>
          <w:rFonts w:ascii="Times New Roman" w:hAnsi="Times New Roman"/>
          <w:sz w:val="26"/>
          <w:szCs w:val="26"/>
          <w:lang w:val="en-GB"/>
        </w:rPr>
      </w:pPr>
      <w:r w:rsidRPr="009A01AB">
        <w:rPr>
          <w:rFonts w:ascii="Times New Roman" w:hAnsi="Times New Roman"/>
          <w:caps/>
          <w:sz w:val="26"/>
          <w:szCs w:val="26"/>
          <w:lang w:val="en-GB"/>
        </w:rPr>
        <w:t>Cooke, P., Piccaluga</w:t>
      </w:r>
      <w:r w:rsidRPr="009A01AB">
        <w:rPr>
          <w:rFonts w:ascii="Times New Roman" w:hAnsi="Times New Roman"/>
          <w:sz w:val="26"/>
          <w:szCs w:val="26"/>
          <w:lang w:val="en-GB"/>
        </w:rPr>
        <w:t xml:space="preserve">, A., (2006). </w:t>
      </w:r>
      <w:proofErr w:type="gramStart"/>
      <w:r w:rsidRPr="009A01AB">
        <w:rPr>
          <w:rFonts w:ascii="Times New Roman" w:hAnsi="Times New Roman"/>
          <w:i/>
          <w:sz w:val="26"/>
          <w:szCs w:val="26"/>
          <w:lang w:val="en-GB"/>
        </w:rPr>
        <w:t>Regional development in the knowledge economy</w:t>
      </w:r>
      <w:r w:rsidRPr="009A01AB">
        <w:rPr>
          <w:rFonts w:ascii="Times New Roman" w:hAnsi="Times New Roman"/>
          <w:sz w:val="26"/>
          <w:szCs w:val="26"/>
          <w:lang w:val="en-GB"/>
        </w:rPr>
        <w:t>.</w:t>
      </w:r>
      <w:proofErr w:type="gramEnd"/>
      <w:r w:rsidRPr="009A01AB">
        <w:rPr>
          <w:rFonts w:ascii="Times New Roman" w:hAnsi="Times New Roman"/>
          <w:sz w:val="26"/>
          <w:szCs w:val="26"/>
          <w:lang w:val="en-GB"/>
        </w:rPr>
        <w:t xml:space="preserve"> London and New York: Routledge Taylor &amp; Francis Group.</w:t>
      </w:r>
    </w:p>
    <w:p w:rsidR="00352332" w:rsidRPr="009A01AB" w:rsidRDefault="00352332" w:rsidP="00352332">
      <w:pPr>
        <w:spacing w:after="0" w:line="240" w:lineRule="auto"/>
        <w:jc w:val="both"/>
        <w:rPr>
          <w:rFonts w:ascii="Times New Roman" w:hAnsi="Times New Roman" w:cs="Times New Roman"/>
          <w:b/>
          <w:i/>
          <w:sz w:val="26"/>
          <w:szCs w:val="26"/>
          <w:lang w:val="en-GB"/>
        </w:rPr>
      </w:pPr>
    </w:p>
    <w:p w:rsidR="00352332" w:rsidRPr="009A01AB" w:rsidRDefault="00352332" w:rsidP="00352332">
      <w:pPr>
        <w:spacing w:after="0" w:line="240" w:lineRule="auto"/>
        <w:jc w:val="both"/>
        <w:rPr>
          <w:rFonts w:ascii="Times New Roman" w:hAnsi="Times New Roman" w:cs="Times New Roman"/>
          <w:b/>
          <w:i/>
          <w:sz w:val="26"/>
          <w:szCs w:val="26"/>
          <w:lang w:val="en-GB"/>
        </w:rPr>
      </w:pPr>
      <w:r w:rsidRPr="009A01AB">
        <w:rPr>
          <w:rFonts w:ascii="Times New Roman" w:hAnsi="Times New Roman" w:cs="Times New Roman"/>
          <w:b/>
          <w:i/>
          <w:sz w:val="26"/>
          <w:szCs w:val="26"/>
          <w:lang w:val="en-GB"/>
        </w:rPr>
        <w:t>Article in conference proceedings</w:t>
      </w:r>
    </w:p>
    <w:p w:rsidR="00352332" w:rsidRPr="009A01AB" w:rsidRDefault="00352332" w:rsidP="00352332">
      <w:pPr>
        <w:pStyle w:val="000Sbornk2013-text"/>
        <w:rPr>
          <w:rFonts w:ascii="Times New Roman" w:hAnsi="Times New Roman"/>
          <w:sz w:val="26"/>
          <w:szCs w:val="26"/>
          <w:lang w:val="en-GB"/>
        </w:rPr>
      </w:pPr>
      <w:proofErr w:type="gramStart"/>
      <w:r w:rsidRPr="009A01AB">
        <w:rPr>
          <w:rFonts w:ascii="Times New Roman" w:hAnsi="Times New Roman"/>
          <w:caps/>
          <w:sz w:val="26"/>
          <w:szCs w:val="26"/>
          <w:lang w:val="en-GB"/>
        </w:rPr>
        <w:t>autHor,</w:t>
      </w:r>
      <w:r w:rsidRPr="009A01AB">
        <w:rPr>
          <w:rFonts w:ascii="Times New Roman" w:hAnsi="Times New Roman"/>
          <w:sz w:val="26"/>
          <w:szCs w:val="26"/>
          <w:lang w:val="en-GB"/>
        </w:rPr>
        <w:t xml:space="preserve"> A., (year).</w:t>
      </w:r>
      <w:proofErr w:type="gramEnd"/>
      <w:r w:rsidRPr="009A01AB">
        <w:rPr>
          <w:rFonts w:ascii="Times New Roman" w:hAnsi="Times New Roman"/>
          <w:sz w:val="26"/>
          <w:szCs w:val="26"/>
          <w:lang w:val="en-GB"/>
        </w:rPr>
        <w:t xml:space="preserve"> </w:t>
      </w:r>
      <w:proofErr w:type="gramStart"/>
      <w:r w:rsidRPr="009A01AB">
        <w:rPr>
          <w:rFonts w:ascii="Times New Roman" w:hAnsi="Times New Roman"/>
          <w:sz w:val="26"/>
          <w:szCs w:val="26"/>
          <w:lang w:val="en-GB"/>
        </w:rPr>
        <w:t>Paper title.</w:t>
      </w:r>
      <w:proofErr w:type="gramEnd"/>
      <w:r w:rsidRPr="009A01AB">
        <w:rPr>
          <w:rFonts w:ascii="Times New Roman" w:hAnsi="Times New Roman"/>
          <w:sz w:val="26"/>
          <w:szCs w:val="26"/>
          <w:lang w:val="en-GB"/>
        </w:rPr>
        <w:t xml:space="preserve"> </w:t>
      </w:r>
      <w:proofErr w:type="gramStart"/>
      <w:r w:rsidRPr="009A01AB">
        <w:rPr>
          <w:rFonts w:ascii="Times New Roman" w:hAnsi="Times New Roman"/>
          <w:sz w:val="26"/>
          <w:szCs w:val="26"/>
          <w:lang w:val="en-GB"/>
        </w:rPr>
        <w:t xml:space="preserve">In </w:t>
      </w:r>
      <w:r w:rsidRPr="009A01AB">
        <w:rPr>
          <w:rFonts w:ascii="Times New Roman" w:hAnsi="Times New Roman"/>
          <w:i/>
          <w:iCs/>
          <w:sz w:val="26"/>
          <w:szCs w:val="26"/>
          <w:lang w:val="en-GB"/>
        </w:rPr>
        <w:t>Proceedings title</w:t>
      </w:r>
      <w:r w:rsidRPr="009A01AB">
        <w:rPr>
          <w:rFonts w:ascii="Times New Roman" w:hAnsi="Times New Roman"/>
          <w:sz w:val="26"/>
          <w:szCs w:val="26"/>
          <w:lang w:val="en-GB"/>
        </w:rPr>
        <w:t>.</w:t>
      </w:r>
      <w:proofErr w:type="gramEnd"/>
      <w:r w:rsidRPr="009A01AB">
        <w:rPr>
          <w:rFonts w:ascii="Times New Roman" w:hAnsi="Times New Roman"/>
          <w:sz w:val="26"/>
          <w:szCs w:val="26"/>
          <w:lang w:val="en-GB"/>
        </w:rPr>
        <w:t xml:space="preserve"> Place of publishing: Publisher, pages (pp.).</w:t>
      </w:r>
    </w:p>
    <w:p w:rsidR="009245BF" w:rsidRPr="009A01AB" w:rsidRDefault="009245BF" w:rsidP="00352332">
      <w:pPr>
        <w:pStyle w:val="000Sbornk2013-text"/>
        <w:rPr>
          <w:rFonts w:ascii="Times New Roman" w:hAnsi="Times New Roman"/>
          <w:sz w:val="26"/>
          <w:szCs w:val="26"/>
          <w:lang w:val="en-GB"/>
        </w:rPr>
      </w:pPr>
      <w:proofErr w:type="gramStart"/>
      <w:r w:rsidRPr="009A01AB">
        <w:rPr>
          <w:rFonts w:ascii="Times New Roman" w:hAnsi="Times New Roman"/>
          <w:sz w:val="26"/>
          <w:szCs w:val="26"/>
          <w:lang w:val="en-GB"/>
        </w:rPr>
        <w:t>VITURKA, M., (2013).</w:t>
      </w:r>
      <w:proofErr w:type="gramEnd"/>
      <w:r w:rsidRPr="009A01AB">
        <w:rPr>
          <w:rFonts w:ascii="Times New Roman" w:hAnsi="Times New Roman"/>
          <w:sz w:val="26"/>
          <w:szCs w:val="26"/>
          <w:lang w:val="en-GB"/>
        </w:rPr>
        <w:t xml:space="preserve"> </w:t>
      </w:r>
      <w:proofErr w:type="gramStart"/>
      <w:r w:rsidRPr="009A01AB">
        <w:rPr>
          <w:rFonts w:ascii="Times New Roman" w:hAnsi="Times New Roman"/>
          <w:sz w:val="26"/>
          <w:szCs w:val="26"/>
          <w:lang w:val="en-GB"/>
        </w:rPr>
        <w:t>Regional evaluation of social environment quality – a case study of the Czech Republic.</w:t>
      </w:r>
      <w:proofErr w:type="gramEnd"/>
      <w:r w:rsidRPr="009A01AB">
        <w:rPr>
          <w:rFonts w:ascii="Times New Roman" w:hAnsi="Times New Roman"/>
          <w:sz w:val="26"/>
          <w:szCs w:val="26"/>
          <w:lang w:val="en-GB"/>
        </w:rPr>
        <w:t xml:space="preserve"> </w:t>
      </w:r>
      <w:proofErr w:type="gramStart"/>
      <w:r w:rsidRPr="009A01AB">
        <w:rPr>
          <w:rFonts w:ascii="Times New Roman" w:hAnsi="Times New Roman"/>
          <w:sz w:val="26"/>
          <w:szCs w:val="26"/>
          <w:lang w:val="en-GB"/>
        </w:rPr>
        <w:t xml:space="preserve">In </w:t>
      </w:r>
      <w:r w:rsidRPr="009A01AB">
        <w:rPr>
          <w:rFonts w:ascii="Times New Roman" w:hAnsi="Times New Roman"/>
          <w:i/>
          <w:iCs/>
          <w:sz w:val="26"/>
          <w:szCs w:val="26"/>
          <w:lang w:val="en-GB"/>
        </w:rPr>
        <w:t>16</w:t>
      </w:r>
      <w:r w:rsidRPr="009A01AB">
        <w:rPr>
          <w:rFonts w:ascii="Times New Roman" w:hAnsi="Times New Roman"/>
          <w:i/>
          <w:iCs/>
          <w:sz w:val="26"/>
          <w:szCs w:val="26"/>
          <w:vertAlign w:val="superscript"/>
          <w:lang w:val="en-GB"/>
        </w:rPr>
        <w:t xml:space="preserve">th </w:t>
      </w:r>
      <w:r w:rsidRPr="009A01AB">
        <w:rPr>
          <w:rFonts w:ascii="Times New Roman" w:hAnsi="Times New Roman"/>
          <w:i/>
          <w:iCs/>
          <w:sz w:val="26"/>
          <w:szCs w:val="26"/>
          <w:lang w:val="en-GB"/>
        </w:rPr>
        <w:t>International Colloquium on Regional Sciences</w:t>
      </w:r>
      <w:r w:rsidRPr="009A01AB">
        <w:rPr>
          <w:rFonts w:ascii="Times New Roman" w:hAnsi="Times New Roman"/>
          <w:sz w:val="26"/>
          <w:szCs w:val="26"/>
          <w:lang w:val="en-GB"/>
        </w:rPr>
        <w:t>.</w:t>
      </w:r>
      <w:proofErr w:type="gramEnd"/>
      <w:r w:rsidRPr="009A01AB">
        <w:rPr>
          <w:rFonts w:ascii="Times New Roman" w:hAnsi="Times New Roman"/>
          <w:sz w:val="26"/>
          <w:szCs w:val="26"/>
          <w:lang w:val="en-GB"/>
        </w:rPr>
        <w:t xml:space="preserve"> Brno: Masaryk University, pp. 65-71.</w:t>
      </w:r>
    </w:p>
    <w:p w:rsidR="009245BF" w:rsidRPr="009A01AB" w:rsidRDefault="009245BF" w:rsidP="00352332">
      <w:pPr>
        <w:pStyle w:val="000Sbornk2013-text"/>
        <w:rPr>
          <w:rFonts w:ascii="Times New Roman" w:hAnsi="Times New Roman"/>
          <w:sz w:val="26"/>
          <w:szCs w:val="26"/>
          <w:lang w:val="en-GB"/>
        </w:rPr>
      </w:pPr>
    </w:p>
    <w:p w:rsidR="00352332" w:rsidRPr="009A01AB" w:rsidRDefault="001125E6" w:rsidP="00352332">
      <w:pPr>
        <w:spacing w:after="0" w:line="240" w:lineRule="auto"/>
        <w:jc w:val="both"/>
        <w:rPr>
          <w:rFonts w:ascii="Times New Roman" w:hAnsi="Times New Roman" w:cs="Times New Roman"/>
          <w:b/>
          <w:i/>
          <w:sz w:val="26"/>
          <w:szCs w:val="26"/>
          <w:lang w:val="en-GB"/>
        </w:rPr>
      </w:pPr>
      <w:r w:rsidRPr="009A01AB">
        <w:rPr>
          <w:rFonts w:ascii="Times New Roman" w:hAnsi="Times New Roman" w:cs="Times New Roman"/>
          <w:b/>
          <w:i/>
          <w:sz w:val="26"/>
          <w:szCs w:val="26"/>
          <w:lang w:val="en-GB"/>
        </w:rPr>
        <w:t>Internet sources</w:t>
      </w:r>
    </w:p>
    <w:p w:rsidR="00352332" w:rsidRPr="009A01AB" w:rsidRDefault="00352332" w:rsidP="00352332">
      <w:pPr>
        <w:pStyle w:val="literatura"/>
        <w:numPr>
          <w:ilvl w:val="0"/>
          <w:numId w:val="0"/>
        </w:numPr>
        <w:spacing w:after="0" w:line="240" w:lineRule="auto"/>
        <w:jc w:val="left"/>
        <w:rPr>
          <w:sz w:val="26"/>
          <w:szCs w:val="26"/>
        </w:rPr>
      </w:pPr>
      <w:r w:rsidRPr="009A01AB">
        <w:rPr>
          <w:caps/>
          <w:sz w:val="26"/>
          <w:szCs w:val="26"/>
        </w:rPr>
        <w:t>autHor or organization</w:t>
      </w:r>
      <w:r w:rsidRPr="009A01AB">
        <w:rPr>
          <w:sz w:val="26"/>
          <w:szCs w:val="26"/>
        </w:rPr>
        <w:t xml:space="preserve">, (year). </w:t>
      </w:r>
      <w:r w:rsidRPr="009A01AB">
        <w:rPr>
          <w:i/>
          <w:sz w:val="26"/>
          <w:szCs w:val="26"/>
        </w:rPr>
        <w:t>Title of document.</w:t>
      </w:r>
      <w:r w:rsidRPr="009A01AB">
        <w:rPr>
          <w:sz w:val="26"/>
          <w:szCs w:val="26"/>
        </w:rPr>
        <w:t xml:space="preserve"> [online]. [cit. date]. Accessible: http://www.xxx.bg/xxx.html.</w:t>
      </w:r>
    </w:p>
    <w:p w:rsidR="009245BF" w:rsidRDefault="009245BF" w:rsidP="00352332">
      <w:pPr>
        <w:pStyle w:val="literatura"/>
        <w:numPr>
          <w:ilvl w:val="0"/>
          <w:numId w:val="0"/>
        </w:numPr>
        <w:spacing w:after="0" w:line="240" w:lineRule="auto"/>
        <w:rPr>
          <w:sz w:val="26"/>
          <w:szCs w:val="26"/>
          <w:lang w:val="bg-BG"/>
        </w:rPr>
      </w:pPr>
      <w:proofErr w:type="gramStart"/>
      <w:r w:rsidRPr="009A01AB">
        <w:rPr>
          <w:caps/>
          <w:sz w:val="26"/>
          <w:szCs w:val="26"/>
          <w:lang w:val="en-GB"/>
        </w:rPr>
        <w:t>Eurostat</w:t>
      </w:r>
      <w:r w:rsidRPr="009A01AB">
        <w:rPr>
          <w:sz w:val="26"/>
          <w:szCs w:val="26"/>
          <w:lang w:val="en-GB"/>
        </w:rPr>
        <w:t>, (2012).</w:t>
      </w:r>
      <w:proofErr w:type="gramEnd"/>
      <w:r w:rsidRPr="009A01AB">
        <w:rPr>
          <w:sz w:val="26"/>
          <w:szCs w:val="26"/>
          <w:lang w:val="en-GB"/>
        </w:rPr>
        <w:t xml:space="preserve"> </w:t>
      </w:r>
      <w:proofErr w:type="gramStart"/>
      <w:r w:rsidRPr="009A01AB">
        <w:rPr>
          <w:i/>
          <w:sz w:val="26"/>
          <w:szCs w:val="26"/>
          <w:lang w:val="en-GB"/>
        </w:rPr>
        <w:t>Balance of payments.</w:t>
      </w:r>
      <w:proofErr w:type="gramEnd"/>
      <w:r w:rsidRPr="009A01AB">
        <w:rPr>
          <w:i/>
          <w:sz w:val="26"/>
          <w:szCs w:val="26"/>
          <w:lang w:val="en-GB"/>
        </w:rPr>
        <w:t xml:space="preserve"> </w:t>
      </w:r>
      <w:proofErr w:type="gramStart"/>
      <w:r w:rsidRPr="009A01AB">
        <w:rPr>
          <w:i/>
          <w:sz w:val="26"/>
          <w:szCs w:val="26"/>
          <w:lang w:val="en-GB"/>
        </w:rPr>
        <w:t>Overview.</w:t>
      </w:r>
      <w:proofErr w:type="gramEnd"/>
      <w:r w:rsidRPr="009A01AB">
        <w:rPr>
          <w:sz w:val="26"/>
          <w:szCs w:val="26"/>
          <w:lang w:val="en-GB"/>
        </w:rPr>
        <w:t xml:space="preserve"> [</w:t>
      </w:r>
      <w:proofErr w:type="gramStart"/>
      <w:r w:rsidRPr="009A01AB">
        <w:rPr>
          <w:sz w:val="26"/>
          <w:szCs w:val="26"/>
          <w:lang w:val="en-GB"/>
        </w:rPr>
        <w:t>online</w:t>
      </w:r>
      <w:proofErr w:type="gramEnd"/>
      <w:r w:rsidRPr="009A01AB">
        <w:rPr>
          <w:sz w:val="26"/>
          <w:szCs w:val="26"/>
          <w:lang w:val="en-GB"/>
        </w:rPr>
        <w:t>]. [</w:t>
      </w:r>
      <w:proofErr w:type="gramStart"/>
      <w:r w:rsidRPr="009A01AB">
        <w:rPr>
          <w:sz w:val="26"/>
          <w:szCs w:val="26"/>
          <w:lang w:val="en-GB"/>
        </w:rPr>
        <w:t>cit</w:t>
      </w:r>
      <w:proofErr w:type="gramEnd"/>
      <w:r w:rsidRPr="009A01AB">
        <w:rPr>
          <w:sz w:val="26"/>
          <w:szCs w:val="26"/>
          <w:lang w:val="en-GB"/>
        </w:rPr>
        <w:t xml:space="preserve">. 2014-04-09]. Accessible: http://ec.europa.eu/eurostat/web/balance-of-payments/overview. </w:t>
      </w:r>
    </w:p>
    <w:p w:rsidR="00237F3C" w:rsidRDefault="00237F3C" w:rsidP="00352332">
      <w:pPr>
        <w:pStyle w:val="literatura"/>
        <w:numPr>
          <w:ilvl w:val="0"/>
          <w:numId w:val="0"/>
        </w:numPr>
        <w:spacing w:after="0" w:line="240" w:lineRule="auto"/>
        <w:rPr>
          <w:sz w:val="26"/>
          <w:szCs w:val="26"/>
          <w:lang w:val="bg-BG"/>
        </w:rPr>
      </w:pPr>
    </w:p>
    <w:p w:rsidR="00237F3C" w:rsidRPr="00237F3C" w:rsidRDefault="00237F3C" w:rsidP="00237F3C">
      <w:pPr>
        <w:spacing w:after="0" w:line="240" w:lineRule="auto"/>
        <w:jc w:val="both"/>
        <w:rPr>
          <w:rFonts w:ascii="Times New Roman" w:hAnsi="Times New Roman" w:cs="Times New Roman"/>
          <w:b/>
          <w:i/>
          <w:sz w:val="26"/>
          <w:szCs w:val="26"/>
          <w:lang w:val="en-GB"/>
        </w:rPr>
      </w:pPr>
      <w:r w:rsidRPr="00237F3C">
        <w:rPr>
          <w:rFonts w:ascii="Times New Roman" w:hAnsi="Times New Roman" w:cs="Times New Roman"/>
          <w:b/>
          <w:i/>
          <w:sz w:val="26"/>
          <w:szCs w:val="26"/>
          <w:lang w:val="en-GB"/>
        </w:rPr>
        <w:t>Legal act</w:t>
      </w:r>
    </w:p>
    <w:p w:rsidR="00237F3C" w:rsidRDefault="00237F3C" w:rsidP="00352332">
      <w:pPr>
        <w:pStyle w:val="literatura"/>
        <w:numPr>
          <w:ilvl w:val="0"/>
          <w:numId w:val="0"/>
        </w:numPr>
        <w:spacing w:after="0" w:line="240" w:lineRule="auto"/>
        <w:rPr>
          <w:rStyle w:val="tlid-translation"/>
          <w:rFonts w:eastAsiaTheme="majorEastAsia"/>
        </w:rPr>
      </w:pPr>
      <w:r>
        <w:rPr>
          <w:rStyle w:val="tlid-translation"/>
          <w:rFonts w:eastAsiaTheme="majorEastAsia"/>
        </w:rPr>
        <w:t>NAMING OF THE LEGAL ACT. Promulgated, O</w:t>
      </w:r>
      <w:r w:rsidRPr="00237F3C">
        <w:rPr>
          <w:rStyle w:val="tlid-translation"/>
          <w:rFonts w:eastAsiaTheme="majorEastAsia"/>
        </w:rPr>
        <w:t>fficial Journal</w:t>
      </w:r>
      <w:r>
        <w:rPr>
          <w:rStyle w:val="tlid-translation"/>
          <w:rFonts w:eastAsiaTheme="majorEastAsia"/>
        </w:rPr>
        <w:t>, Issue XX of dd.mm.yyyy</w:t>
      </w:r>
    </w:p>
    <w:p w:rsidR="00237F3C" w:rsidRPr="00237F3C" w:rsidRDefault="00237F3C" w:rsidP="00352332">
      <w:pPr>
        <w:pStyle w:val="literatura"/>
        <w:numPr>
          <w:ilvl w:val="0"/>
          <w:numId w:val="0"/>
        </w:numPr>
        <w:spacing w:after="0" w:line="240" w:lineRule="auto"/>
        <w:rPr>
          <w:sz w:val="26"/>
          <w:szCs w:val="26"/>
          <w:lang w:val="bg-BG"/>
        </w:rPr>
      </w:pPr>
      <w:r>
        <w:rPr>
          <w:rStyle w:val="tlid-translation"/>
          <w:rFonts w:eastAsiaTheme="majorEastAsia"/>
        </w:rPr>
        <w:t>LAW ON THE DEVELOPMENT OF THE ACADEMIC BODY IN THE REPUBLIC OF BULGARIA. Promulgated, O</w:t>
      </w:r>
      <w:r w:rsidRPr="00237F3C">
        <w:rPr>
          <w:rStyle w:val="tlid-translation"/>
          <w:rFonts w:eastAsiaTheme="majorEastAsia"/>
        </w:rPr>
        <w:t>fficial Journal</w:t>
      </w:r>
      <w:r>
        <w:rPr>
          <w:rStyle w:val="tlid-translation"/>
          <w:rFonts w:eastAsiaTheme="majorEastAsia"/>
        </w:rPr>
        <w:t>, Issue 75 of 24.09.2010</w:t>
      </w:r>
    </w:p>
    <w:sectPr w:rsidR="00237F3C" w:rsidRPr="00237F3C" w:rsidSect="00A01E1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846"/>
    <w:multiLevelType w:val="hybridMultilevel"/>
    <w:tmpl w:val="6CF0D6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CA47717"/>
    <w:multiLevelType w:val="hybridMultilevel"/>
    <w:tmpl w:val="BD084E60"/>
    <w:lvl w:ilvl="0" w:tplc="4014C3D0">
      <w:start w:val="1"/>
      <w:numFmt w:val="lowerLetter"/>
      <w:lvlText w:val="%1)"/>
      <w:lvlJc w:val="left"/>
      <w:pPr>
        <w:ind w:left="36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FE73F29"/>
    <w:multiLevelType w:val="hybridMultilevel"/>
    <w:tmpl w:val="9626B93C"/>
    <w:lvl w:ilvl="0" w:tplc="B2B0BBB0">
      <w:start w:val="1"/>
      <w:numFmt w:val="decimal"/>
      <w:pStyle w:val="literatura"/>
      <w:lvlText w:val="[%1]"/>
      <w:lvlJc w:val="left"/>
      <w:pPr>
        <w:ind w:left="360" w:hanging="360"/>
      </w:pPr>
      <w:rPr>
        <w:rFonts w:ascii="Times New Roman" w:hAnsi="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613169F"/>
    <w:multiLevelType w:val="hybridMultilevel"/>
    <w:tmpl w:val="BF92D3E6"/>
    <w:lvl w:ilvl="0" w:tplc="04240017">
      <w:start w:val="1"/>
      <w:numFmt w:val="lowerLetter"/>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08"/>
    <w:rsid w:val="00097EE1"/>
    <w:rsid w:val="000C23B0"/>
    <w:rsid w:val="001125E6"/>
    <w:rsid w:val="00123D92"/>
    <w:rsid w:val="0013029B"/>
    <w:rsid w:val="0014323F"/>
    <w:rsid w:val="00187AE6"/>
    <w:rsid w:val="001A59F9"/>
    <w:rsid w:val="001A6759"/>
    <w:rsid w:val="001F03C9"/>
    <w:rsid w:val="00211307"/>
    <w:rsid w:val="00237F3C"/>
    <w:rsid w:val="00277C28"/>
    <w:rsid w:val="00280CD8"/>
    <w:rsid w:val="002C4385"/>
    <w:rsid w:val="002D5C52"/>
    <w:rsid w:val="002D604D"/>
    <w:rsid w:val="003166FF"/>
    <w:rsid w:val="00352332"/>
    <w:rsid w:val="003E48A2"/>
    <w:rsid w:val="00412EF3"/>
    <w:rsid w:val="004805B5"/>
    <w:rsid w:val="005357D4"/>
    <w:rsid w:val="0053745A"/>
    <w:rsid w:val="00546B71"/>
    <w:rsid w:val="005E1DA7"/>
    <w:rsid w:val="00603A85"/>
    <w:rsid w:val="006121AB"/>
    <w:rsid w:val="006476E4"/>
    <w:rsid w:val="00657E7D"/>
    <w:rsid w:val="00682A08"/>
    <w:rsid w:val="006D38BE"/>
    <w:rsid w:val="00772E32"/>
    <w:rsid w:val="00775CCD"/>
    <w:rsid w:val="00777754"/>
    <w:rsid w:val="00783C42"/>
    <w:rsid w:val="008069E3"/>
    <w:rsid w:val="008D1FD6"/>
    <w:rsid w:val="009245BF"/>
    <w:rsid w:val="009A01AB"/>
    <w:rsid w:val="009B2E56"/>
    <w:rsid w:val="009C1D53"/>
    <w:rsid w:val="009D449B"/>
    <w:rsid w:val="009F20AF"/>
    <w:rsid w:val="00A01E13"/>
    <w:rsid w:val="00A13E39"/>
    <w:rsid w:val="00A16895"/>
    <w:rsid w:val="00A95A5A"/>
    <w:rsid w:val="00AF1D26"/>
    <w:rsid w:val="00B21577"/>
    <w:rsid w:val="00B2593D"/>
    <w:rsid w:val="00B94381"/>
    <w:rsid w:val="00BA6283"/>
    <w:rsid w:val="00C207CE"/>
    <w:rsid w:val="00C32604"/>
    <w:rsid w:val="00C37C76"/>
    <w:rsid w:val="00C93FAA"/>
    <w:rsid w:val="00CB1294"/>
    <w:rsid w:val="00D06234"/>
    <w:rsid w:val="00D67C70"/>
    <w:rsid w:val="00D771CD"/>
    <w:rsid w:val="00D94B35"/>
    <w:rsid w:val="00DF6820"/>
    <w:rsid w:val="00E13E1F"/>
    <w:rsid w:val="00E155AF"/>
    <w:rsid w:val="00E57A18"/>
    <w:rsid w:val="00ED2316"/>
    <w:rsid w:val="00ED7DDD"/>
    <w:rsid w:val="00EE5FD3"/>
    <w:rsid w:val="00F45B75"/>
    <w:rsid w:val="00F928F5"/>
    <w:rsid w:val="00FE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08"/>
    <w:pPr>
      <w:ind w:left="0" w:firstLine="0"/>
    </w:pPr>
    <w:rPr>
      <w:rFonts w:eastAsiaTheme="minorEastAsia"/>
      <w:lang w:val="sl-SI" w:eastAsia="sl-SI"/>
    </w:rPr>
  </w:style>
  <w:style w:type="paragraph" w:styleId="Heading1">
    <w:name w:val="heading 1"/>
    <w:basedOn w:val="Normal"/>
    <w:next w:val="Normal"/>
    <w:link w:val="Heading1Char"/>
    <w:uiPriority w:val="9"/>
    <w:qFormat/>
    <w:rsid w:val="00537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2A08"/>
    <w:pPr>
      <w:ind w:left="720"/>
      <w:contextualSpacing/>
    </w:pPr>
  </w:style>
  <w:style w:type="character" w:customStyle="1" w:styleId="Slog3-imeinpriimekavtorjevZnakZnak">
    <w:name w:val="Slog3-ime in priimek avtorjev Znak Znak"/>
    <w:link w:val="Slog3-imeinpriimekavtorjev"/>
    <w:locked/>
    <w:rsid w:val="00682A08"/>
    <w:rPr>
      <w:rFonts w:ascii="Arial" w:hAnsi="Arial" w:cs="Arial"/>
      <w:b/>
      <w:sz w:val="24"/>
      <w:szCs w:val="24"/>
    </w:rPr>
  </w:style>
  <w:style w:type="paragraph" w:customStyle="1" w:styleId="Slog3-imeinpriimekavtorjev">
    <w:name w:val="Slog3-ime in priimek avtorjev"/>
    <w:basedOn w:val="Normal"/>
    <w:link w:val="Slog3-imeinpriimekavtorjevZnakZnak"/>
    <w:rsid w:val="00682A08"/>
    <w:pPr>
      <w:spacing w:after="0" w:line="240" w:lineRule="auto"/>
      <w:jc w:val="center"/>
    </w:pPr>
    <w:rPr>
      <w:rFonts w:ascii="Arial" w:eastAsiaTheme="minorHAnsi" w:hAnsi="Arial" w:cs="Arial"/>
      <w:b/>
      <w:sz w:val="24"/>
      <w:szCs w:val="24"/>
      <w:lang w:val="bg-BG" w:eastAsia="en-US"/>
    </w:rPr>
  </w:style>
  <w:style w:type="paragraph" w:customStyle="1" w:styleId="Slog4-tabeleslikegrafi">
    <w:name w:val="Slog4-tabele/slike/grafi"/>
    <w:basedOn w:val="Normal"/>
    <w:rsid w:val="00682A08"/>
    <w:pPr>
      <w:spacing w:after="0" w:line="240" w:lineRule="auto"/>
      <w:jc w:val="center"/>
    </w:pPr>
    <w:rPr>
      <w:rFonts w:ascii="Arial" w:eastAsia="Times New Roman" w:hAnsi="Arial" w:cs="Arial"/>
    </w:rPr>
  </w:style>
  <w:style w:type="paragraph" w:customStyle="1" w:styleId="Slog2-povzetekinpodnaslovi">
    <w:name w:val="Slog2-povzetek in podnaslovi"/>
    <w:basedOn w:val="Normal"/>
    <w:link w:val="Slog2-povzetekinpodnasloviZnakZnak"/>
    <w:rsid w:val="00682A08"/>
    <w:pPr>
      <w:spacing w:after="0" w:line="240" w:lineRule="auto"/>
    </w:pPr>
    <w:rPr>
      <w:rFonts w:ascii="Arial" w:eastAsia="Times New Roman" w:hAnsi="Arial" w:cs="Arial"/>
      <w:color w:val="808080"/>
      <w:sz w:val="32"/>
      <w:szCs w:val="32"/>
    </w:rPr>
  </w:style>
  <w:style w:type="character" w:customStyle="1" w:styleId="Slog2-povzetekinpodnasloviZnakZnak">
    <w:name w:val="Slog2-povzetek in podnaslovi Znak Znak"/>
    <w:link w:val="Slog2-povzetekinpodnaslovi"/>
    <w:rsid w:val="00682A08"/>
    <w:rPr>
      <w:rFonts w:ascii="Arial" w:eastAsia="Times New Roman" w:hAnsi="Arial" w:cs="Arial"/>
      <w:color w:val="808080"/>
      <w:sz w:val="32"/>
      <w:szCs w:val="32"/>
      <w:lang w:val="sl-SI" w:eastAsia="sl-SI"/>
    </w:rPr>
  </w:style>
  <w:style w:type="table" w:styleId="TableGrid">
    <w:name w:val="Table Grid"/>
    <w:basedOn w:val="TableNormal"/>
    <w:uiPriority w:val="59"/>
    <w:rsid w:val="00187AE6"/>
    <w:pPr>
      <w:spacing w:after="0" w:line="240" w:lineRule="auto"/>
      <w:ind w:left="0" w:firstLine="0"/>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0Sbornk2013-textChar">
    <w:name w:val="000 Sborník 2013 - text Char"/>
    <w:basedOn w:val="DefaultParagraphFont"/>
    <w:link w:val="000Sbornk2013-text"/>
    <w:locked/>
    <w:rsid w:val="00352332"/>
    <w:rPr>
      <w:rFonts w:cs="Times New Roman"/>
      <w:sz w:val="24"/>
      <w:szCs w:val="24"/>
    </w:rPr>
  </w:style>
  <w:style w:type="paragraph" w:customStyle="1" w:styleId="000Sbornk2013-text">
    <w:name w:val="000 Sborník 2013 - text"/>
    <w:basedOn w:val="Normal"/>
    <w:link w:val="000Sbornk2013-textChar"/>
    <w:qFormat/>
    <w:rsid w:val="00352332"/>
    <w:pPr>
      <w:spacing w:after="0" w:line="240" w:lineRule="auto"/>
      <w:jc w:val="both"/>
    </w:pPr>
    <w:rPr>
      <w:rFonts w:eastAsiaTheme="minorHAnsi" w:cs="Times New Roman"/>
      <w:sz w:val="24"/>
      <w:szCs w:val="24"/>
      <w:lang w:val="bg-BG" w:eastAsia="en-US"/>
    </w:rPr>
  </w:style>
  <w:style w:type="paragraph" w:customStyle="1" w:styleId="literatura">
    <w:name w:val="literatura"/>
    <w:basedOn w:val="ListParagraph"/>
    <w:link w:val="literaturaChar"/>
    <w:qFormat/>
    <w:rsid w:val="00352332"/>
    <w:pPr>
      <w:numPr>
        <w:numId w:val="4"/>
      </w:numPr>
      <w:spacing w:after="120" w:line="360" w:lineRule="auto"/>
      <w:ind w:left="567" w:hanging="567"/>
      <w:contextualSpacing w:val="0"/>
      <w:jc w:val="both"/>
    </w:pPr>
    <w:rPr>
      <w:rFonts w:ascii="Times New Roman" w:eastAsia="Times New Roman" w:hAnsi="Times New Roman" w:cs="Times New Roman"/>
      <w:sz w:val="24"/>
      <w:szCs w:val="24"/>
      <w:lang w:val="cs-CZ" w:eastAsia="cs-CZ"/>
    </w:rPr>
  </w:style>
  <w:style w:type="character" w:customStyle="1" w:styleId="literaturaChar">
    <w:name w:val="literatura Char"/>
    <w:basedOn w:val="DefaultParagraphFont"/>
    <w:link w:val="literatura"/>
    <w:rsid w:val="00352332"/>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9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BF"/>
    <w:rPr>
      <w:rFonts w:ascii="Tahoma" w:eastAsiaTheme="minorEastAsia" w:hAnsi="Tahoma" w:cs="Tahoma"/>
      <w:sz w:val="16"/>
      <w:szCs w:val="16"/>
      <w:lang w:val="sl-SI" w:eastAsia="sl-SI"/>
    </w:rPr>
  </w:style>
  <w:style w:type="character" w:styleId="Hyperlink">
    <w:name w:val="Hyperlink"/>
    <w:basedOn w:val="DefaultParagraphFont"/>
    <w:uiPriority w:val="99"/>
    <w:unhideWhenUsed/>
    <w:rsid w:val="00F928F5"/>
    <w:rPr>
      <w:color w:val="0000FF" w:themeColor="hyperlink"/>
      <w:u w:val="single"/>
    </w:rPr>
  </w:style>
  <w:style w:type="paragraph" w:styleId="BodyText">
    <w:name w:val="Body Text"/>
    <w:basedOn w:val="Normal"/>
    <w:link w:val="BodyTextChar"/>
    <w:rsid w:val="00546B71"/>
    <w:pPr>
      <w:spacing w:after="120" w:line="360" w:lineRule="auto"/>
      <w:ind w:firstLine="284"/>
      <w:contextualSpacing/>
      <w:jc w:val="both"/>
    </w:pPr>
    <w:rPr>
      <w:rFonts w:ascii="Verdana" w:eastAsia="Times New Roman" w:hAnsi="Verdana" w:cs="Times New Roman"/>
      <w:sz w:val="18"/>
      <w:szCs w:val="24"/>
      <w:lang w:val="lv-LV" w:eastAsia="en-US"/>
    </w:rPr>
  </w:style>
  <w:style w:type="character" w:customStyle="1" w:styleId="BodyTextChar">
    <w:name w:val="Body Text Char"/>
    <w:basedOn w:val="DefaultParagraphFont"/>
    <w:link w:val="BodyText"/>
    <w:rsid w:val="00546B71"/>
    <w:rPr>
      <w:rFonts w:ascii="Verdana" w:eastAsia="Times New Roman" w:hAnsi="Verdana" w:cs="Times New Roman"/>
      <w:sz w:val="18"/>
      <w:szCs w:val="24"/>
      <w:lang w:val="lv-LV"/>
    </w:rPr>
  </w:style>
  <w:style w:type="character" w:customStyle="1" w:styleId="tlid-translation">
    <w:name w:val="tlid-translation"/>
    <w:basedOn w:val="DefaultParagraphFont"/>
    <w:rsid w:val="00237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08"/>
    <w:pPr>
      <w:ind w:left="0" w:firstLine="0"/>
    </w:pPr>
    <w:rPr>
      <w:rFonts w:eastAsiaTheme="minorEastAsia"/>
      <w:lang w:val="sl-SI" w:eastAsia="sl-SI"/>
    </w:rPr>
  </w:style>
  <w:style w:type="paragraph" w:styleId="Heading1">
    <w:name w:val="heading 1"/>
    <w:basedOn w:val="Normal"/>
    <w:next w:val="Normal"/>
    <w:link w:val="Heading1Char"/>
    <w:uiPriority w:val="9"/>
    <w:qFormat/>
    <w:rsid w:val="00537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2A08"/>
    <w:pPr>
      <w:ind w:left="720"/>
      <w:contextualSpacing/>
    </w:pPr>
  </w:style>
  <w:style w:type="character" w:customStyle="1" w:styleId="Slog3-imeinpriimekavtorjevZnakZnak">
    <w:name w:val="Slog3-ime in priimek avtorjev Znak Znak"/>
    <w:link w:val="Slog3-imeinpriimekavtorjev"/>
    <w:locked/>
    <w:rsid w:val="00682A08"/>
    <w:rPr>
      <w:rFonts w:ascii="Arial" w:hAnsi="Arial" w:cs="Arial"/>
      <w:b/>
      <w:sz w:val="24"/>
      <w:szCs w:val="24"/>
    </w:rPr>
  </w:style>
  <w:style w:type="paragraph" w:customStyle="1" w:styleId="Slog3-imeinpriimekavtorjev">
    <w:name w:val="Slog3-ime in priimek avtorjev"/>
    <w:basedOn w:val="Normal"/>
    <w:link w:val="Slog3-imeinpriimekavtorjevZnakZnak"/>
    <w:rsid w:val="00682A08"/>
    <w:pPr>
      <w:spacing w:after="0" w:line="240" w:lineRule="auto"/>
      <w:jc w:val="center"/>
    </w:pPr>
    <w:rPr>
      <w:rFonts w:ascii="Arial" w:eastAsiaTheme="minorHAnsi" w:hAnsi="Arial" w:cs="Arial"/>
      <w:b/>
      <w:sz w:val="24"/>
      <w:szCs w:val="24"/>
      <w:lang w:val="bg-BG" w:eastAsia="en-US"/>
    </w:rPr>
  </w:style>
  <w:style w:type="paragraph" w:customStyle="1" w:styleId="Slog4-tabeleslikegrafi">
    <w:name w:val="Slog4-tabele/slike/grafi"/>
    <w:basedOn w:val="Normal"/>
    <w:rsid w:val="00682A08"/>
    <w:pPr>
      <w:spacing w:after="0" w:line="240" w:lineRule="auto"/>
      <w:jc w:val="center"/>
    </w:pPr>
    <w:rPr>
      <w:rFonts w:ascii="Arial" w:eastAsia="Times New Roman" w:hAnsi="Arial" w:cs="Arial"/>
    </w:rPr>
  </w:style>
  <w:style w:type="paragraph" w:customStyle="1" w:styleId="Slog2-povzetekinpodnaslovi">
    <w:name w:val="Slog2-povzetek in podnaslovi"/>
    <w:basedOn w:val="Normal"/>
    <w:link w:val="Slog2-povzetekinpodnasloviZnakZnak"/>
    <w:rsid w:val="00682A08"/>
    <w:pPr>
      <w:spacing w:after="0" w:line="240" w:lineRule="auto"/>
    </w:pPr>
    <w:rPr>
      <w:rFonts w:ascii="Arial" w:eastAsia="Times New Roman" w:hAnsi="Arial" w:cs="Arial"/>
      <w:color w:val="808080"/>
      <w:sz w:val="32"/>
      <w:szCs w:val="32"/>
    </w:rPr>
  </w:style>
  <w:style w:type="character" w:customStyle="1" w:styleId="Slog2-povzetekinpodnasloviZnakZnak">
    <w:name w:val="Slog2-povzetek in podnaslovi Znak Znak"/>
    <w:link w:val="Slog2-povzetekinpodnaslovi"/>
    <w:rsid w:val="00682A08"/>
    <w:rPr>
      <w:rFonts w:ascii="Arial" w:eastAsia="Times New Roman" w:hAnsi="Arial" w:cs="Arial"/>
      <w:color w:val="808080"/>
      <w:sz w:val="32"/>
      <w:szCs w:val="32"/>
      <w:lang w:val="sl-SI" w:eastAsia="sl-SI"/>
    </w:rPr>
  </w:style>
  <w:style w:type="table" w:styleId="TableGrid">
    <w:name w:val="Table Grid"/>
    <w:basedOn w:val="TableNormal"/>
    <w:uiPriority w:val="59"/>
    <w:rsid w:val="00187AE6"/>
    <w:pPr>
      <w:spacing w:after="0" w:line="240" w:lineRule="auto"/>
      <w:ind w:left="0" w:firstLine="0"/>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0Sbornk2013-textChar">
    <w:name w:val="000 Sborník 2013 - text Char"/>
    <w:basedOn w:val="DefaultParagraphFont"/>
    <w:link w:val="000Sbornk2013-text"/>
    <w:locked/>
    <w:rsid w:val="00352332"/>
    <w:rPr>
      <w:rFonts w:cs="Times New Roman"/>
      <w:sz w:val="24"/>
      <w:szCs w:val="24"/>
    </w:rPr>
  </w:style>
  <w:style w:type="paragraph" w:customStyle="1" w:styleId="000Sbornk2013-text">
    <w:name w:val="000 Sborník 2013 - text"/>
    <w:basedOn w:val="Normal"/>
    <w:link w:val="000Sbornk2013-textChar"/>
    <w:qFormat/>
    <w:rsid w:val="00352332"/>
    <w:pPr>
      <w:spacing w:after="0" w:line="240" w:lineRule="auto"/>
      <w:jc w:val="both"/>
    </w:pPr>
    <w:rPr>
      <w:rFonts w:eastAsiaTheme="minorHAnsi" w:cs="Times New Roman"/>
      <w:sz w:val="24"/>
      <w:szCs w:val="24"/>
      <w:lang w:val="bg-BG" w:eastAsia="en-US"/>
    </w:rPr>
  </w:style>
  <w:style w:type="paragraph" w:customStyle="1" w:styleId="literatura">
    <w:name w:val="literatura"/>
    <w:basedOn w:val="ListParagraph"/>
    <w:link w:val="literaturaChar"/>
    <w:qFormat/>
    <w:rsid w:val="00352332"/>
    <w:pPr>
      <w:numPr>
        <w:numId w:val="4"/>
      </w:numPr>
      <w:spacing w:after="120" w:line="360" w:lineRule="auto"/>
      <w:ind w:left="567" w:hanging="567"/>
      <w:contextualSpacing w:val="0"/>
      <w:jc w:val="both"/>
    </w:pPr>
    <w:rPr>
      <w:rFonts w:ascii="Times New Roman" w:eastAsia="Times New Roman" w:hAnsi="Times New Roman" w:cs="Times New Roman"/>
      <w:sz w:val="24"/>
      <w:szCs w:val="24"/>
      <w:lang w:val="cs-CZ" w:eastAsia="cs-CZ"/>
    </w:rPr>
  </w:style>
  <w:style w:type="character" w:customStyle="1" w:styleId="literaturaChar">
    <w:name w:val="literatura Char"/>
    <w:basedOn w:val="DefaultParagraphFont"/>
    <w:link w:val="literatura"/>
    <w:rsid w:val="00352332"/>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9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BF"/>
    <w:rPr>
      <w:rFonts w:ascii="Tahoma" w:eastAsiaTheme="minorEastAsia" w:hAnsi="Tahoma" w:cs="Tahoma"/>
      <w:sz w:val="16"/>
      <w:szCs w:val="16"/>
      <w:lang w:val="sl-SI" w:eastAsia="sl-SI"/>
    </w:rPr>
  </w:style>
  <w:style w:type="character" w:styleId="Hyperlink">
    <w:name w:val="Hyperlink"/>
    <w:basedOn w:val="DefaultParagraphFont"/>
    <w:uiPriority w:val="99"/>
    <w:unhideWhenUsed/>
    <w:rsid w:val="00F928F5"/>
    <w:rPr>
      <w:color w:val="0000FF" w:themeColor="hyperlink"/>
      <w:u w:val="single"/>
    </w:rPr>
  </w:style>
  <w:style w:type="paragraph" w:styleId="BodyText">
    <w:name w:val="Body Text"/>
    <w:basedOn w:val="Normal"/>
    <w:link w:val="BodyTextChar"/>
    <w:rsid w:val="00546B71"/>
    <w:pPr>
      <w:spacing w:after="120" w:line="360" w:lineRule="auto"/>
      <w:ind w:firstLine="284"/>
      <w:contextualSpacing/>
      <w:jc w:val="both"/>
    </w:pPr>
    <w:rPr>
      <w:rFonts w:ascii="Verdana" w:eastAsia="Times New Roman" w:hAnsi="Verdana" w:cs="Times New Roman"/>
      <w:sz w:val="18"/>
      <w:szCs w:val="24"/>
      <w:lang w:val="lv-LV" w:eastAsia="en-US"/>
    </w:rPr>
  </w:style>
  <w:style w:type="character" w:customStyle="1" w:styleId="BodyTextChar">
    <w:name w:val="Body Text Char"/>
    <w:basedOn w:val="DefaultParagraphFont"/>
    <w:link w:val="BodyText"/>
    <w:rsid w:val="00546B71"/>
    <w:rPr>
      <w:rFonts w:ascii="Verdana" w:eastAsia="Times New Roman" w:hAnsi="Verdana" w:cs="Times New Roman"/>
      <w:sz w:val="18"/>
      <w:szCs w:val="24"/>
      <w:lang w:val="lv-LV"/>
    </w:rPr>
  </w:style>
  <w:style w:type="character" w:customStyle="1" w:styleId="tlid-translation">
    <w:name w:val="tlid-translation"/>
    <w:basedOn w:val="DefaultParagraphFont"/>
    <w:rsid w:val="0023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eaweb.org/journal/jel_class_system.html"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4.6313611840187237E-2"/>
          <c:y val="3.8253012048192842E-2"/>
          <c:w val="0.90053228364532756"/>
          <c:h val="0.85149330655957733"/>
        </c:manualLayout>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243827840"/>
        <c:axId val="243829376"/>
      </c:lineChart>
      <c:catAx>
        <c:axId val="24382784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bg-BG"/>
          </a:p>
        </c:txPr>
        <c:crossAx val="243829376"/>
        <c:crosses val="autoZero"/>
        <c:auto val="1"/>
        <c:lblAlgn val="ctr"/>
        <c:lblOffset val="100"/>
        <c:noMultiLvlLbl val="0"/>
      </c:catAx>
      <c:valAx>
        <c:axId val="243829376"/>
        <c:scaling>
          <c:orientation val="minMax"/>
          <c:max val="5.5"/>
          <c:min val="1.5"/>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bg-BG"/>
          </a:p>
        </c:txPr>
        <c:crossAx val="243827840"/>
        <c:crosses val="autoZero"/>
        <c:crossBetween val="between"/>
        <c:majorUnit val="1"/>
      </c:valAx>
    </c:plotArea>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6659D3-F18D-46A7-99DD-01E2C2203E7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bg-BG"/>
        </a:p>
      </dgm:t>
    </dgm:pt>
    <dgm:pt modelId="{5B287CED-F6D2-4548-B708-E50787BA42C8}">
      <dgm:prSet phldrT="[Text]" phldr="1" custT="1"/>
      <dgm:spPr>
        <a:noFill/>
        <a:ln w="12700"/>
      </dgm:spPr>
      <dgm:t>
        <a:bodyPr/>
        <a:lstStyle/>
        <a:p>
          <a:endParaRPr lang="bg-BG" sz="1200">
            <a:latin typeface="Times New Roman" pitchFamily="18" charset="0"/>
            <a:cs typeface="Times New Roman" pitchFamily="18" charset="0"/>
          </a:endParaRPr>
        </a:p>
      </dgm:t>
    </dgm:pt>
    <dgm:pt modelId="{9352D930-7E96-4F10-8162-3F60529447B6}" type="parTrans" cxnId="{8D716F5F-7D52-495A-BE44-0BCC45E7D62C}">
      <dgm:prSet/>
      <dgm:spPr/>
      <dgm:t>
        <a:bodyPr/>
        <a:lstStyle/>
        <a:p>
          <a:endParaRPr lang="bg-BG"/>
        </a:p>
      </dgm:t>
    </dgm:pt>
    <dgm:pt modelId="{85FC10FC-2103-4075-BD12-29BFA1FD125A}" type="sibTrans" cxnId="{8D716F5F-7D52-495A-BE44-0BCC45E7D62C}">
      <dgm:prSet/>
      <dgm:spPr/>
      <dgm:t>
        <a:bodyPr/>
        <a:lstStyle/>
        <a:p>
          <a:endParaRPr lang="bg-BG"/>
        </a:p>
      </dgm:t>
    </dgm:pt>
    <dgm:pt modelId="{1B013367-93B6-49E0-89AF-B1EC18FF9734}">
      <dgm:prSet phldrT="[Text]" phldr="1" custT="1"/>
      <dgm:spPr>
        <a:noFill/>
        <a:ln w="12700"/>
      </dgm:spPr>
      <dgm:t>
        <a:bodyPr/>
        <a:lstStyle/>
        <a:p>
          <a:endParaRPr lang="bg-BG" sz="1200">
            <a:latin typeface="Times New Roman" pitchFamily="18" charset="0"/>
            <a:cs typeface="Times New Roman" pitchFamily="18" charset="0"/>
          </a:endParaRPr>
        </a:p>
      </dgm:t>
    </dgm:pt>
    <dgm:pt modelId="{B7129E1E-2CBE-4299-A3FA-2E4DF5E96125}" type="parTrans" cxnId="{19E3B284-E053-4493-864A-55B25279E2BD}">
      <dgm:prSet/>
      <dgm:spPr>
        <a:ln w="12700"/>
      </dgm:spPr>
      <dgm:t>
        <a:bodyPr/>
        <a:lstStyle/>
        <a:p>
          <a:endParaRPr lang="bg-BG"/>
        </a:p>
      </dgm:t>
    </dgm:pt>
    <dgm:pt modelId="{D3F92F67-52A4-4FAB-B71C-19F6A91DA392}" type="sibTrans" cxnId="{19E3B284-E053-4493-864A-55B25279E2BD}">
      <dgm:prSet/>
      <dgm:spPr/>
      <dgm:t>
        <a:bodyPr/>
        <a:lstStyle/>
        <a:p>
          <a:endParaRPr lang="bg-BG"/>
        </a:p>
      </dgm:t>
    </dgm:pt>
    <dgm:pt modelId="{79E38887-4469-4A9B-890A-F3EEF51E4754}">
      <dgm:prSet phldrT="[Text]" phldr="1" custT="1"/>
      <dgm:spPr>
        <a:noFill/>
        <a:ln w="12700"/>
      </dgm:spPr>
      <dgm:t>
        <a:bodyPr/>
        <a:lstStyle/>
        <a:p>
          <a:endParaRPr lang="bg-BG" sz="1200">
            <a:latin typeface="Times New Roman" pitchFamily="18" charset="0"/>
            <a:cs typeface="Times New Roman" pitchFamily="18" charset="0"/>
          </a:endParaRPr>
        </a:p>
      </dgm:t>
    </dgm:pt>
    <dgm:pt modelId="{01D575AF-1983-4525-89F1-D3AA35F9CA2A}" type="parTrans" cxnId="{F57E4E16-736B-4CFD-89CB-E9C6AD999CB0}">
      <dgm:prSet/>
      <dgm:spPr>
        <a:ln w="12700"/>
      </dgm:spPr>
      <dgm:t>
        <a:bodyPr/>
        <a:lstStyle/>
        <a:p>
          <a:endParaRPr lang="bg-BG"/>
        </a:p>
      </dgm:t>
    </dgm:pt>
    <dgm:pt modelId="{37986C94-2C48-47BA-8E65-C71A0C9756D0}" type="sibTrans" cxnId="{F57E4E16-736B-4CFD-89CB-E9C6AD999CB0}">
      <dgm:prSet/>
      <dgm:spPr/>
      <dgm:t>
        <a:bodyPr/>
        <a:lstStyle/>
        <a:p>
          <a:endParaRPr lang="bg-BG"/>
        </a:p>
      </dgm:t>
    </dgm:pt>
    <dgm:pt modelId="{A9D23B6D-BD56-45F9-8FD8-B1FF975FE735}">
      <dgm:prSet phldrT="[Text]" phldr="1" custT="1"/>
      <dgm:spPr>
        <a:noFill/>
        <a:ln w="12700"/>
      </dgm:spPr>
      <dgm:t>
        <a:bodyPr/>
        <a:lstStyle/>
        <a:p>
          <a:endParaRPr lang="bg-BG" sz="1200">
            <a:latin typeface="Times New Roman" pitchFamily="18" charset="0"/>
            <a:cs typeface="Times New Roman" pitchFamily="18" charset="0"/>
          </a:endParaRPr>
        </a:p>
      </dgm:t>
    </dgm:pt>
    <dgm:pt modelId="{A2DA9BDF-E735-4E3B-8DEF-80236EA3C208}" type="parTrans" cxnId="{98DDEFE9-11AC-4196-B1BA-85C78A6A15F0}">
      <dgm:prSet/>
      <dgm:spPr>
        <a:ln w="12700"/>
      </dgm:spPr>
      <dgm:t>
        <a:bodyPr/>
        <a:lstStyle/>
        <a:p>
          <a:endParaRPr lang="bg-BG"/>
        </a:p>
      </dgm:t>
    </dgm:pt>
    <dgm:pt modelId="{A7ACAF24-E7A7-4292-9B74-1BD207875F7D}" type="sibTrans" cxnId="{98DDEFE9-11AC-4196-B1BA-85C78A6A15F0}">
      <dgm:prSet/>
      <dgm:spPr/>
      <dgm:t>
        <a:bodyPr/>
        <a:lstStyle/>
        <a:p>
          <a:endParaRPr lang="bg-BG"/>
        </a:p>
      </dgm:t>
    </dgm:pt>
    <dgm:pt modelId="{C2B1A3FA-F24D-4FF7-9165-29E6D5BB4100}">
      <dgm:prSet phldrT="[Text]" phldr="1" custT="1"/>
      <dgm:spPr>
        <a:noFill/>
        <a:ln w="12700"/>
      </dgm:spPr>
      <dgm:t>
        <a:bodyPr/>
        <a:lstStyle/>
        <a:p>
          <a:endParaRPr lang="bg-BG" sz="1200">
            <a:latin typeface="Times New Roman" pitchFamily="18" charset="0"/>
            <a:cs typeface="Times New Roman" pitchFamily="18" charset="0"/>
          </a:endParaRPr>
        </a:p>
      </dgm:t>
    </dgm:pt>
    <dgm:pt modelId="{1CDEEA33-E36F-4B4C-9CFD-40B072E53B3F}" type="parTrans" cxnId="{FD762A2B-AE8A-4036-867B-8238401BF405}">
      <dgm:prSet/>
      <dgm:spPr>
        <a:ln w="12700"/>
      </dgm:spPr>
      <dgm:t>
        <a:bodyPr/>
        <a:lstStyle/>
        <a:p>
          <a:endParaRPr lang="bg-BG"/>
        </a:p>
      </dgm:t>
    </dgm:pt>
    <dgm:pt modelId="{580E6EB3-90E6-4B84-83B1-0933EE2C1928}" type="sibTrans" cxnId="{FD762A2B-AE8A-4036-867B-8238401BF405}">
      <dgm:prSet/>
      <dgm:spPr/>
      <dgm:t>
        <a:bodyPr/>
        <a:lstStyle/>
        <a:p>
          <a:endParaRPr lang="bg-BG"/>
        </a:p>
      </dgm:t>
    </dgm:pt>
    <dgm:pt modelId="{4EA6C6CD-7588-425A-B982-72B65A5AF387}">
      <dgm:prSet phldrT="[Text]" phldr="1" custT="1"/>
      <dgm:spPr>
        <a:noFill/>
        <a:ln w="12700"/>
      </dgm:spPr>
      <dgm:t>
        <a:bodyPr/>
        <a:lstStyle/>
        <a:p>
          <a:endParaRPr lang="bg-BG" sz="1200">
            <a:latin typeface="Times New Roman" pitchFamily="18" charset="0"/>
            <a:cs typeface="Times New Roman" pitchFamily="18" charset="0"/>
          </a:endParaRPr>
        </a:p>
      </dgm:t>
    </dgm:pt>
    <dgm:pt modelId="{1CBB4804-4D53-4FA8-A062-D0B9B0E10A7B}" type="parTrans" cxnId="{A6D151E9-AF9F-4D55-87E4-68C6E0217B04}">
      <dgm:prSet/>
      <dgm:spPr>
        <a:ln w="12700"/>
      </dgm:spPr>
      <dgm:t>
        <a:bodyPr/>
        <a:lstStyle/>
        <a:p>
          <a:endParaRPr lang="bg-BG"/>
        </a:p>
      </dgm:t>
    </dgm:pt>
    <dgm:pt modelId="{9F0ACE1A-9F6F-481A-BA8F-F1A83F473385}" type="sibTrans" cxnId="{A6D151E9-AF9F-4D55-87E4-68C6E0217B04}">
      <dgm:prSet/>
      <dgm:spPr/>
      <dgm:t>
        <a:bodyPr/>
        <a:lstStyle/>
        <a:p>
          <a:endParaRPr lang="bg-BG"/>
        </a:p>
      </dgm:t>
    </dgm:pt>
    <dgm:pt modelId="{DC79BB45-FEFB-4E71-A739-3A180F759280}" type="pres">
      <dgm:prSet presAssocID="{6B6659D3-F18D-46A7-99DD-01E2C2203E70}" presName="diagram" presStyleCnt="0">
        <dgm:presLayoutVars>
          <dgm:chPref val="1"/>
          <dgm:dir/>
          <dgm:animOne val="branch"/>
          <dgm:animLvl val="lvl"/>
          <dgm:resizeHandles val="exact"/>
        </dgm:presLayoutVars>
      </dgm:prSet>
      <dgm:spPr/>
      <dgm:t>
        <a:bodyPr/>
        <a:lstStyle/>
        <a:p>
          <a:endParaRPr lang="bg-BG"/>
        </a:p>
      </dgm:t>
    </dgm:pt>
    <dgm:pt modelId="{ACA3533D-BE94-45B3-9C58-420E2BF17A79}" type="pres">
      <dgm:prSet presAssocID="{5B287CED-F6D2-4548-B708-E50787BA42C8}" presName="root1" presStyleCnt="0"/>
      <dgm:spPr/>
    </dgm:pt>
    <dgm:pt modelId="{56C95BA2-93DB-4E6D-A913-A1128AAC5243}" type="pres">
      <dgm:prSet presAssocID="{5B287CED-F6D2-4548-B708-E50787BA42C8}" presName="LevelOneTextNode" presStyleLbl="node0" presStyleIdx="0" presStyleCnt="1" custScaleX="63168" custScaleY="37665">
        <dgm:presLayoutVars>
          <dgm:chPref val="3"/>
        </dgm:presLayoutVars>
      </dgm:prSet>
      <dgm:spPr/>
      <dgm:t>
        <a:bodyPr/>
        <a:lstStyle/>
        <a:p>
          <a:endParaRPr lang="bg-BG"/>
        </a:p>
      </dgm:t>
    </dgm:pt>
    <dgm:pt modelId="{91C70EF4-26E0-4251-8267-3198FD787DD0}" type="pres">
      <dgm:prSet presAssocID="{5B287CED-F6D2-4548-B708-E50787BA42C8}" presName="level2hierChild" presStyleCnt="0"/>
      <dgm:spPr/>
    </dgm:pt>
    <dgm:pt modelId="{0DECEBDB-3D46-4C7D-A151-3266EB1C8B4C}" type="pres">
      <dgm:prSet presAssocID="{B7129E1E-2CBE-4299-A3FA-2E4DF5E96125}" presName="conn2-1" presStyleLbl="parChTrans1D2" presStyleIdx="0" presStyleCnt="2"/>
      <dgm:spPr/>
      <dgm:t>
        <a:bodyPr/>
        <a:lstStyle/>
        <a:p>
          <a:endParaRPr lang="bg-BG"/>
        </a:p>
      </dgm:t>
    </dgm:pt>
    <dgm:pt modelId="{A5137B7A-5467-4EFA-BCFF-A7A390C875BD}" type="pres">
      <dgm:prSet presAssocID="{B7129E1E-2CBE-4299-A3FA-2E4DF5E96125}" presName="connTx" presStyleLbl="parChTrans1D2" presStyleIdx="0" presStyleCnt="2"/>
      <dgm:spPr/>
      <dgm:t>
        <a:bodyPr/>
        <a:lstStyle/>
        <a:p>
          <a:endParaRPr lang="bg-BG"/>
        </a:p>
      </dgm:t>
    </dgm:pt>
    <dgm:pt modelId="{6A98FF78-D2E0-43F5-A12F-C2CA12A9FE17}" type="pres">
      <dgm:prSet presAssocID="{1B013367-93B6-49E0-89AF-B1EC18FF9734}" presName="root2" presStyleCnt="0"/>
      <dgm:spPr/>
    </dgm:pt>
    <dgm:pt modelId="{EB595A55-6E6B-49E3-86DE-B5244E6E2285}" type="pres">
      <dgm:prSet presAssocID="{1B013367-93B6-49E0-89AF-B1EC18FF9734}" presName="LevelTwoTextNode" presStyleLbl="node2" presStyleIdx="0" presStyleCnt="2" custScaleX="63168" custScaleY="37665">
        <dgm:presLayoutVars>
          <dgm:chPref val="3"/>
        </dgm:presLayoutVars>
      </dgm:prSet>
      <dgm:spPr/>
      <dgm:t>
        <a:bodyPr/>
        <a:lstStyle/>
        <a:p>
          <a:endParaRPr lang="bg-BG"/>
        </a:p>
      </dgm:t>
    </dgm:pt>
    <dgm:pt modelId="{A62F7C43-8ECE-4334-918E-FA7E2DEC24D9}" type="pres">
      <dgm:prSet presAssocID="{1B013367-93B6-49E0-89AF-B1EC18FF9734}" presName="level3hierChild" presStyleCnt="0"/>
      <dgm:spPr/>
    </dgm:pt>
    <dgm:pt modelId="{46341981-1329-4C1D-89CE-E0F3031BADB6}" type="pres">
      <dgm:prSet presAssocID="{01D575AF-1983-4525-89F1-D3AA35F9CA2A}" presName="conn2-1" presStyleLbl="parChTrans1D3" presStyleIdx="0" presStyleCnt="3"/>
      <dgm:spPr/>
      <dgm:t>
        <a:bodyPr/>
        <a:lstStyle/>
        <a:p>
          <a:endParaRPr lang="bg-BG"/>
        </a:p>
      </dgm:t>
    </dgm:pt>
    <dgm:pt modelId="{26BC05B8-DCF4-4AFE-B047-F13238B60DBF}" type="pres">
      <dgm:prSet presAssocID="{01D575AF-1983-4525-89F1-D3AA35F9CA2A}" presName="connTx" presStyleLbl="parChTrans1D3" presStyleIdx="0" presStyleCnt="3"/>
      <dgm:spPr/>
      <dgm:t>
        <a:bodyPr/>
        <a:lstStyle/>
        <a:p>
          <a:endParaRPr lang="bg-BG"/>
        </a:p>
      </dgm:t>
    </dgm:pt>
    <dgm:pt modelId="{414FE6C7-7A4F-4B81-A9E8-6FA2246411F6}" type="pres">
      <dgm:prSet presAssocID="{79E38887-4469-4A9B-890A-F3EEF51E4754}" presName="root2" presStyleCnt="0"/>
      <dgm:spPr/>
    </dgm:pt>
    <dgm:pt modelId="{4DFB4A4E-DEDB-4CC2-9C79-9E8B3F26E83B}" type="pres">
      <dgm:prSet presAssocID="{79E38887-4469-4A9B-890A-F3EEF51E4754}" presName="LevelTwoTextNode" presStyleLbl="node3" presStyleIdx="0" presStyleCnt="3" custScaleX="63168" custScaleY="37665">
        <dgm:presLayoutVars>
          <dgm:chPref val="3"/>
        </dgm:presLayoutVars>
      </dgm:prSet>
      <dgm:spPr/>
      <dgm:t>
        <a:bodyPr/>
        <a:lstStyle/>
        <a:p>
          <a:endParaRPr lang="bg-BG"/>
        </a:p>
      </dgm:t>
    </dgm:pt>
    <dgm:pt modelId="{E5E74CE0-8FF1-466E-9083-BCD9C93EAD3E}" type="pres">
      <dgm:prSet presAssocID="{79E38887-4469-4A9B-890A-F3EEF51E4754}" presName="level3hierChild" presStyleCnt="0"/>
      <dgm:spPr/>
    </dgm:pt>
    <dgm:pt modelId="{AB34FCC2-79BA-42C7-A133-D8AC99DBF64D}" type="pres">
      <dgm:prSet presAssocID="{A2DA9BDF-E735-4E3B-8DEF-80236EA3C208}" presName="conn2-1" presStyleLbl="parChTrans1D3" presStyleIdx="1" presStyleCnt="3"/>
      <dgm:spPr/>
      <dgm:t>
        <a:bodyPr/>
        <a:lstStyle/>
        <a:p>
          <a:endParaRPr lang="bg-BG"/>
        </a:p>
      </dgm:t>
    </dgm:pt>
    <dgm:pt modelId="{751869B5-CBDE-4614-837F-C0FEA32A4906}" type="pres">
      <dgm:prSet presAssocID="{A2DA9BDF-E735-4E3B-8DEF-80236EA3C208}" presName="connTx" presStyleLbl="parChTrans1D3" presStyleIdx="1" presStyleCnt="3"/>
      <dgm:spPr/>
      <dgm:t>
        <a:bodyPr/>
        <a:lstStyle/>
        <a:p>
          <a:endParaRPr lang="bg-BG"/>
        </a:p>
      </dgm:t>
    </dgm:pt>
    <dgm:pt modelId="{3D12F237-299C-49C4-82AC-998E51F5B0F0}" type="pres">
      <dgm:prSet presAssocID="{A9D23B6D-BD56-45F9-8FD8-B1FF975FE735}" presName="root2" presStyleCnt="0"/>
      <dgm:spPr/>
    </dgm:pt>
    <dgm:pt modelId="{E84BF373-BF01-4C53-91C4-D279952298F0}" type="pres">
      <dgm:prSet presAssocID="{A9D23B6D-BD56-45F9-8FD8-B1FF975FE735}" presName="LevelTwoTextNode" presStyleLbl="node3" presStyleIdx="1" presStyleCnt="3" custScaleX="63168" custScaleY="37665">
        <dgm:presLayoutVars>
          <dgm:chPref val="3"/>
        </dgm:presLayoutVars>
      </dgm:prSet>
      <dgm:spPr/>
      <dgm:t>
        <a:bodyPr/>
        <a:lstStyle/>
        <a:p>
          <a:endParaRPr lang="bg-BG"/>
        </a:p>
      </dgm:t>
    </dgm:pt>
    <dgm:pt modelId="{948EE6B7-AF31-41A3-849A-7507313F3FA2}" type="pres">
      <dgm:prSet presAssocID="{A9D23B6D-BD56-45F9-8FD8-B1FF975FE735}" presName="level3hierChild" presStyleCnt="0"/>
      <dgm:spPr/>
    </dgm:pt>
    <dgm:pt modelId="{CC2E92B0-7A25-4578-8218-51B48EAC6944}" type="pres">
      <dgm:prSet presAssocID="{1CDEEA33-E36F-4B4C-9CFD-40B072E53B3F}" presName="conn2-1" presStyleLbl="parChTrans1D2" presStyleIdx="1" presStyleCnt="2"/>
      <dgm:spPr/>
      <dgm:t>
        <a:bodyPr/>
        <a:lstStyle/>
        <a:p>
          <a:endParaRPr lang="bg-BG"/>
        </a:p>
      </dgm:t>
    </dgm:pt>
    <dgm:pt modelId="{B0E20E40-F768-4DAE-B037-4F111915920B}" type="pres">
      <dgm:prSet presAssocID="{1CDEEA33-E36F-4B4C-9CFD-40B072E53B3F}" presName="connTx" presStyleLbl="parChTrans1D2" presStyleIdx="1" presStyleCnt="2"/>
      <dgm:spPr/>
      <dgm:t>
        <a:bodyPr/>
        <a:lstStyle/>
        <a:p>
          <a:endParaRPr lang="bg-BG"/>
        </a:p>
      </dgm:t>
    </dgm:pt>
    <dgm:pt modelId="{4910DF6A-C6BF-4483-9243-1B23B841DF6C}" type="pres">
      <dgm:prSet presAssocID="{C2B1A3FA-F24D-4FF7-9165-29E6D5BB4100}" presName="root2" presStyleCnt="0"/>
      <dgm:spPr/>
    </dgm:pt>
    <dgm:pt modelId="{5E4CD9C9-557A-43ED-B792-EB1A9E1DFB4F}" type="pres">
      <dgm:prSet presAssocID="{C2B1A3FA-F24D-4FF7-9165-29E6D5BB4100}" presName="LevelTwoTextNode" presStyleLbl="node2" presStyleIdx="1" presStyleCnt="2" custScaleX="63168" custScaleY="37665">
        <dgm:presLayoutVars>
          <dgm:chPref val="3"/>
        </dgm:presLayoutVars>
      </dgm:prSet>
      <dgm:spPr/>
      <dgm:t>
        <a:bodyPr/>
        <a:lstStyle/>
        <a:p>
          <a:endParaRPr lang="bg-BG"/>
        </a:p>
      </dgm:t>
    </dgm:pt>
    <dgm:pt modelId="{EAF364B8-45CC-4A77-8685-CFC6B6FAE737}" type="pres">
      <dgm:prSet presAssocID="{C2B1A3FA-F24D-4FF7-9165-29E6D5BB4100}" presName="level3hierChild" presStyleCnt="0"/>
      <dgm:spPr/>
    </dgm:pt>
    <dgm:pt modelId="{BA39AAD3-1E3B-4052-A46D-9D85D474B4C0}" type="pres">
      <dgm:prSet presAssocID="{1CBB4804-4D53-4FA8-A062-D0B9B0E10A7B}" presName="conn2-1" presStyleLbl="parChTrans1D3" presStyleIdx="2" presStyleCnt="3"/>
      <dgm:spPr/>
      <dgm:t>
        <a:bodyPr/>
        <a:lstStyle/>
        <a:p>
          <a:endParaRPr lang="bg-BG"/>
        </a:p>
      </dgm:t>
    </dgm:pt>
    <dgm:pt modelId="{9E5D89D2-5584-4E20-B123-72361DC0D9D2}" type="pres">
      <dgm:prSet presAssocID="{1CBB4804-4D53-4FA8-A062-D0B9B0E10A7B}" presName="connTx" presStyleLbl="parChTrans1D3" presStyleIdx="2" presStyleCnt="3"/>
      <dgm:spPr/>
      <dgm:t>
        <a:bodyPr/>
        <a:lstStyle/>
        <a:p>
          <a:endParaRPr lang="bg-BG"/>
        </a:p>
      </dgm:t>
    </dgm:pt>
    <dgm:pt modelId="{7E0A729E-8494-4DF2-BC7C-E257385ED318}" type="pres">
      <dgm:prSet presAssocID="{4EA6C6CD-7588-425A-B982-72B65A5AF387}" presName="root2" presStyleCnt="0"/>
      <dgm:spPr/>
    </dgm:pt>
    <dgm:pt modelId="{9A4DFFC1-2877-409E-9757-40BF9B7F5AF9}" type="pres">
      <dgm:prSet presAssocID="{4EA6C6CD-7588-425A-B982-72B65A5AF387}" presName="LevelTwoTextNode" presStyleLbl="node3" presStyleIdx="2" presStyleCnt="3" custScaleX="63168" custScaleY="37665">
        <dgm:presLayoutVars>
          <dgm:chPref val="3"/>
        </dgm:presLayoutVars>
      </dgm:prSet>
      <dgm:spPr/>
      <dgm:t>
        <a:bodyPr/>
        <a:lstStyle/>
        <a:p>
          <a:endParaRPr lang="bg-BG"/>
        </a:p>
      </dgm:t>
    </dgm:pt>
    <dgm:pt modelId="{F8351F76-C028-4869-A162-E633FC2D8483}" type="pres">
      <dgm:prSet presAssocID="{4EA6C6CD-7588-425A-B982-72B65A5AF387}" presName="level3hierChild" presStyleCnt="0"/>
      <dgm:spPr/>
    </dgm:pt>
  </dgm:ptLst>
  <dgm:cxnLst>
    <dgm:cxn modelId="{F57E4E16-736B-4CFD-89CB-E9C6AD999CB0}" srcId="{1B013367-93B6-49E0-89AF-B1EC18FF9734}" destId="{79E38887-4469-4A9B-890A-F3EEF51E4754}" srcOrd="0" destOrd="0" parTransId="{01D575AF-1983-4525-89F1-D3AA35F9CA2A}" sibTransId="{37986C94-2C48-47BA-8E65-C71A0C9756D0}"/>
    <dgm:cxn modelId="{8B3572EC-F1DD-4CF4-AC6B-F9EE0E0D67A6}" type="presOf" srcId="{B7129E1E-2CBE-4299-A3FA-2E4DF5E96125}" destId="{A5137B7A-5467-4EFA-BCFF-A7A390C875BD}" srcOrd="1" destOrd="0" presId="urn:microsoft.com/office/officeart/2005/8/layout/hierarchy2"/>
    <dgm:cxn modelId="{A35D467B-521D-410A-836E-7F67E90E6F73}" type="presOf" srcId="{79E38887-4469-4A9B-890A-F3EEF51E4754}" destId="{4DFB4A4E-DEDB-4CC2-9C79-9E8B3F26E83B}" srcOrd="0" destOrd="0" presId="urn:microsoft.com/office/officeart/2005/8/layout/hierarchy2"/>
    <dgm:cxn modelId="{8B1B5BF3-B1CE-4621-8852-670C065D60EA}" type="presOf" srcId="{6B6659D3-F18D-46A7-99DD-01E2C2203E70}" destId="{DC79BB45-FEFB-4E71-A739-3A180F759280}" srcOrd="0" destOrd="0" presId="urn:microsoft.com/office/officeart/2005/8/layout/hierarchy2"/>
    <dgm:cxn modelId="{EE74011B-E004-49F2-AB5C-7D67DBAA62CE}" type="presOf" srcId="{1CBB4804-4D53-4FA8-A062-D0B9B0E10A7B}" destId="{BA39AAD3-1E3B-4052-A46D-9D85D474B4C0}" srcOrd="0" destOrd="0" presId="urn:microsoft.com/office/officeart/2005/8/layout/hierarchy2"/>
    <dgm:cxn modelId="{789CC027-A72C-47CD-9144-6BD02CC99BAC}" type="presOf" srcId="{1CDEEA33-E36F-4B4C-9CFD-40B072E53B3F}" destId="{CC2E92B0-7A25-4578-8218-51B48EAC6944}" srcOrd="0" destOrd="0" presId="urn:microsoft.com/office/officeart/2005/8/layout/hierarchy2"/>
    <dgm:cxn modelId="{8D716F5F-7D52-495A-BE44-0BCC45E7D62C}" srcId="{6B6659D3-F18D-46A7-99DD-01E2C2203E70}" destId="{5B287CED-F6D2-4548-B708-E50787BA42C8}" srcOrd="0" destOrd="0" parTransId="{9352D930-7E96-4F10-8162-3F60529447B6}" sibTransId="{85FC10FC-2103-4075-BD12-29BFA1FD125A}"/>
    <dgm:cxn modelId="{98DDEFE9-11AC-4196-B1BA-85C78A6A15F0}" srcId="{1B013367-93B6-49E0-89AF-B1EC18FF9734}" destId="{A9D23B6D-BD56-45F9-8FD8-B1FF975FE735}" srcOrd="1" destOrd="0" parTransId="{A2DA9BDF-E735-4E3B-8DEF-80236EA3C208}" sibTransId="{A7ACAF24-E7A7-4292-9B74-1BD207875F7D}"/>
    <dgm:cxn modelId="{E83DDC12-7590-4E5C-AF6E-9412C4454701}" type="presOf" srcId="{A9D23B6D-BD56-45F9-8FD8-B1FF975FE735}" destId="{E84BF373-BF01-4C53-91C4-D279952298F0}" srcOrd="0" destOrd="0" presId="urn:microsoft.com/office/officeart/2005/8/layout/hierarchy2"/>
    <dgm:cxn modelId="{1108230D-1B77-451B-88E7-08AD4EE5DCA2}" type="presOf" srcId="{1CBB4804-4D53-4FA8-A062-D0B9B0E10A7B}" destId="{9E5D89D2-5584-4E20-B123-72361DC0D9D2}" srcOrd="1" destOrd="0" presId="urn:microsoft.com/office/officeart/2005/8/layout/hierarchy2"/>
    <dgm:cxn modelId="{ABD2BAAD-A4B5-436D-AF23-A0F7A23DD0FB}" type="presOf" srcId="{01D575AF-1983-4525-89F1-D3AA35F9CA2A}" destId="{46341981-1329-4C1D-89CE-E0F3031BADB6}" srcOrd="0" destOrd="0" presId="urn:microsoft.com/office/officeart/2005/8/layout/hierarchy2"/>
    <dgm:cxn modelId="{A7056B0F-976F-40F3-852F-9BAF28DC48D0}" type="presOf" srcId="{1CDEEA33-E36F-4B4C-9CFD-40B072E53B3F}" destId="{B0E20E40-F768-4DAE-B037-4F111915920B}" srcOrd="1" destOrd="0" presId="urn:microsoft.com/office/officeart/2005/8/layout/hierarchy2"/>
    <dgm:cxn modelId="{8B468A70-3656-40A8-A515-327580AEDB39}" type="presOf" srcId="{5B287CED-F6D2-4548-B708-E50787BA42C8}" destId="{56C95BA2-93DB-4E6D-A913-A1128AAC5243}" srcOrd="0" destOrd="0" presId="urn:microsoft.com/office/officeart/2005/8/layout/hierarchy2"/>
    <dgm:cxn modelId="{19E3B284-E053-4493-864A-55B25279E2BD}" srcId="{5B287CED-F6D2-4548-B708-E50787BA42C8}" destId="{1B013367-93B6-49E0-89AF-B1EC18FF9734}" srcOrd="0" destOrd="0" parTransId="{B7129E1E-2CBE-4299-A3FA-2E4DF5E96125}" sibTransId="{D3F92F67-52A4-4FAB-B71C-19F6A91DA392}"/>
    <dgm:cxn modelId="{D4124A8A-CCE7-4FA9-84A0-265DC28A9A33}" type="presOf" srcId="{C2B1A3FA-F24D-4FF7-9165-29E6D5BB4100}" destId="{5E4CD9C9-557A-43ED-B792-EB1A9E1DFB4F}" srcOrd="0" destOrd="0" presId="urn:microsoft.com/office/officeart/2005/8/layout/hierarchy2"/>
    <dgm:cxn modelId="{FD762A2B-AE8A-4036-867B-8238401BF405}" srcId="{5B287CED-F6D2-4548-B708-E50787BA42C8}" destId="{C2B1A3FA-F24D-4FF7-9165-29E6D5BB4100}" srcOrd="1" destOrd="0" parTransId="{1CDEEA33-E36F-4B4C-9CFD-40B072E53B3F}" sibTransId="{580E6EB3-90E6-4B84-83B1-0933EE2C1928}"/>
    <dgm:cxn modelId="{3DE636F5-A872-4C37-9AEA-6C752FA87DBC}" type="presOf" srcId="{01D575AF-1983-4525-89F1-D3AA35F9CA2A}" destId="{26BC05B8-DCF4-4AFE-B047-F13238B60DBF}" srcOrd="1" destOrd="0" presId="urn:microsoft.com/office/officeart/2005/8/layout/hierarchy2"/>
    <dgm:cxn modelId="{D4A5B045-568F-492E-BA49-9A46F12E5BB2}" type="presOf" srcId="{B7129E1E-2CBE-4299-A3FA-2E4DF5E96125}" destId="{0DECEBDB-3D46-4C7D-A151-3266EB1C8B4C}" srcOrd="0" destOrd="0" presId="urn:microsoft.com/office/officeart/2005/8/layout/hierarchy2"/>
    <dgm:cxn modelId="{CC715EAC-7226-4319-AB4B-624D2CF4F73B}" type="presOf" srcId="{1B013367-93B6-49E0-89AF-B1EC18FF9734}" destId="{EB595A55-6E6B-49E3-86DE-B5244E6E2285}" srcOrd="0" destOrd="0" presId="urn:microsoft.com/office/officeart/2005/8/layout/hierarchy2"/>
    <dgm:cxn modelId="{A6D151E9-AF9F-4D55-87E4-68C6E0217B04}" srcId="{C2B1A3FA-F24D-4FF7-9165-29E6D5BB4100}" destId="{4EA6C6CD-7588-425A-B982-72B65A5AF387}" srcOrd="0" destOrd="0" parTransId="{1CBB4804-4D53-4FA8-A062-D0B9B0E10A7B}" sibTransId="{9F0ACE1A-9F6F-481A-BA8F-F1A83F473385}"/>
    <dgm:cxn modelId="{38A915E2-B865-44DE-88C3-F6B49C67BBA7}" type="presOf" srcId="{4EA6C6CD-7588-425A-B982-72B65A5AF387}" destId="{9A4DFFC1-2877-409E-9757-40BF9B7F5AF9}" srcOrd="0" destOrd="0" presId="urn:microsoft.com/office/officeart/2005/8/layout/hierarchy2"/>
    <dgm:cxn modelId="{C50C6D19-B495-49EF-86A9-4B97B6B3CC91}" type="presOf" srcId="{A2DA9BDF-E735-4E3B-8DEF-80236EA3C208}" destId="{751869B5-CBDE-4614-837F-C0FEA32A4906}" srcOrd="1" destOrd="0" presId="urn:microsoft.com/office/officeart/2005/8/layout/hierarchy2"/>
    <dgm:cxn modelId="{4346AC92-E906-452F-9534-32B6DF49EDEB}" type="presOf" srcId="{A2DA9BDF-E735-4E3B-8DEF-80236EA3C208}" destId="{AB34FCC2-79BA-42C7-A133-D8AC99DBF64D}" srcOrd="0" destOrd="0" presId="urn:microsoft.com/office/officeart/2005/8/layout/hierarchy2"/>
    <dgm:cxn modelId="{ACC8D842-A905-4DD3-8933-9A5A31A04F3C}" type="presParOf" srcId="{DC79BB45-FEFB-4E71-A739-3A180F759280}" destId="{ACA3533D-BE94-45B3-9C58-420E2BF17A79}" srcOrd="0" destOrd="0" presId="urn:microsoft.com/office/officeart/2005/8/layout/hierarchy2"/>
    <dgm:cxn modelId="{3C8B318B-F235-4D11-9031-C96633179D3D}" type="presParOf" srcId="{ACA3533D-BE94-45B3-9C58-420E2BF17A79}" destId="{56C95BA2-93DB-4E6D-A913-A1128AAC5243}" srcOrd="0" destOrd="0" presId="urn:microsoft.com/office/officeart/2005/8/layout/hierarchy2"/>
    <dgm:cxn modelId="{D0E56BB4-2DA5-4542-B0C3-EB17514F443F}" type="presParOf" srcId="{ACA3533D-BE94-45B3-9C58-420E2BF17A79}" destId="{91C70EF4-26E0-4251-8267-3198FD787DD0}" srcOrd="1" destOrd="0" presId="urn:microsoft.com/office/officeart/2005/8/layout/hierarchy2"/>
    <dgm:cxn modelId="{1606F5A6-797D-4062-92D4-B28AAFEB3602}" type="presParOf" srcId="{91C70EF4-26E0-4251-8267-3198FD787DD0}" destId="{0DECEBDB-3D46-4C7D-A151-3266EB1C8B4C}" srcOrd="0" destOrd="0" presId="urn:microsoft.com/office/officeart/2005/8/layout/hierarchy2"/>
    <dgm:cxn modelId="{FCB773CE-A805-4C85-9933-F175AA55A849}" type="presParOf" srcId="{0DECEBDB-3D46-4C7D-A151-3266EB1C8B4C}" destId="{A5137B7A-5467-4EFA-BCFF-A7A390C875BD}" srcOrd="0" destOrd="0" presId="urn:microsoft.com/office/officeart/2005/8/layout/hierarchy2"/>
    <dgm:cxn modelId="{BCEDAF66-2E0D-463D-BD06-B19E2C91F425}" type="presParOf" srcId="{91C70EF4-26E0-4251-8267-3198FD787DD0}" destId="{6A98FF78-D2E0-43F5-A12F-C2CA12A9FE17}" srcOrd="1" destOrd="0" presId="urn:microsoft.com/office/officeart/2005/8/layout/hierarchy2"/>
    <dgm:cxn modelId="{8E9CA67D-16E8-422F-9CD2-5C94F5DE4DD7}" type="presParOf" srcId="{6A98FF78-D2E0-43F5-A12F-C2CA12A9FE17}" destId="{EB595A55-6E6B-49E3-86DE-B5244E6E2285}" srcOrd="0" destOrd="0" presId="urn:microsoft.com/office/officeart/2005/8/layout/hierarchy2"/>
    <dgm:cxn modelId="{F094578D-FE2A-49CD-A3A1-87D665C5A4A4}" type="presParOf" srcId="{6A98FF78-D2E0-43F5-A12F-C2CA12A9FE17}" destId="{A62F7C43-8ECE-4334-918E-FA7E2DEC24D9}" srcOrd="1" destOrd="0" presId="urn:microsoft.com/office/officeart/2005/8/layout/hierarchy2"/>
    <dgm:cxn modelId="{EBA3E62B-447D-4E45-B1BE-3D6F41034137}" type="presParOf" srcId="{A62F7C43-8ECE-4334-918E-FA7E2DEC24D9}" destId="{46341981-1329-4C1D-89CE-E0F3031BADB6}" srcOrd="0" destOrd="0" presId="urn:microsoft.com/office/officeart/2005/8/layout/hierarchy2"/>
    <dgm:cxn modelId="{13F969F9-B745-495D-BB0D-FC9269BDF105}" type="presParOf" srcId="{46341981-1329-4C1D-89CE-E0F3031BADB6}" destId="{26BC05B8-DCF4-4AFE-B047-F13238B60DBF}" srcOrd="0" destOrd="0" presId="urn:microsoft.com/office/officeart/2005/8/layout/hierarchy2"/>
    <dgm:cxn modelId="{51E799A2-4CF3-474D-9FA8-BCCFBA92B6BE}" type="presParOf" srcId="{A62F7C43-8ECE-4334-918E-FA7E2DEC24D9}" destId="{414FE6C7-7A4F-4B81-A9E8-6FA2246411F6}" srcOrd="1" destOrd="0" presId="urn:microsoft.com/office/officeart/2005/8/layout/hierarchy2"/>
    <dgm:cxn modelId="{F3AFEB2E-B5BB-426D-91EC-60D9AF5F97C0}" type="presParOf" srcId="{414FE6C7-7A4F-4B81-A9E8-6FA2246411F6}" destId="{4DFB4A4E-DEDB-4CC2-9C79-9E8B3F26E83B}" srcOrd="0" destOrd="0" presId="urn:microsoft.com/office/officeart/2005/8/layout/hierarchy2"/>
    <dgm:cxn modelId="{92FDF01D-6A2E-4907-9109-C68FEE4767BC}" type="presParOf" srcId="{414FE6C7-7A4F-4B81-A9E8-6FA2246411F6}" destId="{E5E74CE0-8FF1-466E-9083-BCD9C93EAD3E}" srcOrd="1" destOrd="0" presId="urn:microsoft.com/office/officeart/2005/8/layout/hierarchy2"/>
    <dgm:cxn modelId="{EE62ABE7-B3A4-429E-A10B-A48B2620748D}" type="presParOf" srcId="{A62F7C43-8ECE-4334-918E-FA7E2DEC24D9}" destId="{AB34FCC2-79BA-42C7-A133-D8AC99DBF64D}" srcOrd="2" destOrd="0" presId="urn:microsoft.com/office/officeart/2005/8/layout/hierarchy2"/>
    <dgm:cxn modelId="{9262AD38-8141-4B97-9F18-6AE163FC7D73}" type="presParOf" srcId="{AB34FCC2-79BA-42C7-A133-D8AC99DBF64D}" destId="{751869B5-CBDE-4614-837F-C0FEA32A4906}" srcOrd="0" destOrd="0" presId="urn:microsoft.com/office/officeart/2005/8/layout/hierarchy2"/>
    <dgm:cxn modelId="{C0B6D30E-2EB2-4A0C-ACD3-A81BA769C82B}" type="presParOf" srcId="{A62F7C43-8ECE-4334-918E-FA7E2DEC24D9}" destId="{3D12F237-299C-49C4-82AC-998E51F5B0F0}" srcOrd="3" destOrd="0" presId="urn:microsoft.com/office/officeart/2005/8/layout/hierarchy2"/>
    <dgm:cxn modelId="{E6B25D2F-4BEB-43B8-A631-1D95F928DC19}" type="presParOf" srcId="{3D12F237-299C-49C4-82AC-998E51F5B0F0}" destId="{E84BF373-BF01-4C53-91C4-D279952298F0}" srcOrd="0" destOrd="0" presId="urn:microsoft.com/office/officeart/2005/8/layout/hierarchy2"/>
    <dgm:cxn modelId="{47C80D72-8DB1-41A2-B822-16FAA54D2DD9}" type="presParOf" srcId="{3D12F237-299C-49C4-82AC-998E51F5B0F0}" destId="{948EE6B7-AF31-41A3-849A-7507313F3FA2}" srcOrd="1" destOrd="0" presId="urn:microsoft.com/office/officeart/2005/8/layout/hierarchy2"/>
    <dgm:cxn modelId="{A6C86247-7F26-4249-B014-2B577F0BD39C}" type="presParOf" srcId="{91C70EF4-26E0-4251-8267-3198FD787DD0}" destId="{CC2E92B0-7A25-4578-8218-51B48EAC6944}" srcOrd="2" destOrd="0" presId="urn:microsoft.com/office/officeart/2005/8/layout/hierarchy2"/>
    <dgm:cxn modelId="{0E177876-633F-42B8-8DC4-F560D93FD47C}" type="presParOf" srcId="{CC2E92B0-7A25-4578-8218-51B48EAC6944}" destId="{B0E20E40-F768-4DAE-B037-4F111915920B}" srcOrd="0" destOrd="0" presId="urn:microsoft.com/office/officeart/2005/8/layout/hierarchy2"/>
    <dgm:cxn modelId="{BF99E23B-F34E-4AB6-A62E-FC7B6AAA134F}" type="presParOf" srcId="{91C70EF4-26E0-4251-8267-3198FD787DD0}" destId="{4910DF6A-C6BF-4483-9243-1B23B841DF6C}" srcOrd="3" destOrd="0" presId="urn:microsoft.com/office/officeart/2005/8/layout/hierarchy2"/>
    <dgm:cxn modelId="{764DB3EF-146C-4E17-A601-2AC0F63E8C01}" type="presParOf" srcId="{4910DF6A-C6BF-4483-9243-1B23B841DF6C}" destId="{5E4CD9C9-557A-43ED-B792-EB1A9E1DFB4F}" srcOrd="0" destOrd="0" presId="urn:microsoft.com/office/officeart/2005/8/layout/hierarchy2"/>
    <dgm:cxn modelId="{C1BAB704-65A2-4660-A989-9B0865F3677D}" type="presParOf" srcId="{4910DF6A-C6BF-4483-9243-1B23B841DF6C}" destId="{EAF364B8-45CC-4A77-8685-CFC6B6FAE737}" srcOrd="1" destOrd="0" presId="urn:microsoft.com/office/officeart/2005/8/layout/hierarchy2"/>
    <dgm:cxn modelId="{5E917F75-5A51-4C73-811B-2E6894D0E4F7}" type="presParOf" srcId="{EAF364B8-45CC-4A77-8685-CFC6B6FAE737}" destId="{BA39AAD3-1E3B-4052-A46D-9D85D474B4C0}" srcOrd="0" destOrd="0" presId="urn:microsoft.com/office/officeart/2005/8/layout/hierarchy2"/>
    <dgm:cxn modelId="{1C0B3F16-4779-488B-A0BB-BC32595F32E2}" type="presParOf" srcId="{BA39AAD3-1E3B-4052-A46D-9D85D474B4C0}" destId="{9E5D89D2-5584-4E20-B123-72361DC0D9D2}" srcOrd="0" destOrd="0" presId="urn:microsoft.com/office/officeart/2005/8/layout/hierarchy2"/>
    <dgm:cxn modelId="{332AE44E-F91B-4170-88AB-7E72270EE239}" type="presParOf" srcId="{EAF364B8-45CC-4A77-8685-CFC6B6FAE737}" destId="{7E0A729E-8494-4DF2-BC7C-E257385ED318}" srcOrd="1" destOrd="0" presId="urn:microsoft.com/office/officeart/2005/8/layout/hierarchy2"/>
    <dgm:cxn modelId="{D472C606-F410-4209-8EFE-3B8B4F99D22B}" type="presParOf" srcId="{7E0A729E-8494-4DF2-BC7C-E257385ED318}" destId="{9A4DFFC1-2877-409E-9757-40BF9B7F5AF9}" srcOrd="0" destOrd="0" presId="urn:microsoft.com/office/officeart/2005/8/layout/hierarchy2"/>
    <dgm:cxn modelId="{54D273AC-8A3B-4522-A554-BCFF883AF9CF}" type="presParOf" srcId="{7E0A729E-8494-4DF2-BC7C-E257385ED318}" destId="{F8351F76-C028-4869-A162-E633FC2D8483}"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C95BA2-93DB-4E6D-A913-A1128AAC5243}">
      <dsp:nvSpPr>
        <dsp:cNvPr id="0" name=""/>
        <dsp:cNvSpPr/>
      </dsp:nvSpPr>
      <dsp:spPr>
        <a:xfrm>
          <a:off x="557" y="859170"/>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8528" y="867141"/>
        <a:ext cx="896900" cy="256206"/>
      </dsp:txXfrm>
    </dsp:sp>
    <dsp:sp modelId="{0DECEBDB-3D46-4C7D-A151-3266EB1C8B4C}">
      <dsp:nvSpPr>
        <dsp:cNvPr id="0" name=""/>
        <dsp:cNvSpPr/>
      </dsp:nvSpPr>
      <dsp:spPr>
        <a:xfrm rot="20023372">
          <a:off x="880091" y="816423"/>
          <a:ext cx="644657" cy="72246"/>
        </a:xfrm>
        <a:custGeom>
          <a:avLst/>
          <a:gdLst/>
          <a:ahLst/>
          <a:cxnLst/>
          <a:rect l="0" t="0" r="0" b="0"/>
          <a:pathLst>
            <a:path>
              <a:moveTo>
                <a:pt x="0" y="36123"/>
              </a:moveTo>
              <a:lnTo>
                <a:pt x="644657"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1186304" y="836429"/>
        <a:ext cx="32232" cy="32232"/>
      </dsp:txXfrm>
    </dsp:sp>
    <dsp:sp modelId="{EB595A55-6E6B-49E3-86DE-B5244E6E2285}">
      <dsp:nvSpPr>
        <dsp:cNvPr id="0" name=""/>
        <dsp:cNvSpPr/>
      </dsp:nvSpPr>
      <dsp:spPr>
        <a:xfrm>
          <a:off x="1491441" y="573772"/>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1499412" y="581743"/>
        <a:ext cx="896900" cy="256206"/>
      </dsp:txXfrm>
    </dsp:sp>
    <dsp:sp modelId="{46341981-1329-4C1D-89CE-E0F3031BADB6}">
      <dsp:nvSpPr>
        <dsp:cNvPr id="0" name=""/>
        <dsp:cNvSpPr/>
      </dsp:nvSpPr>
      <dsp:spPr>
        <a:xfrm rot="20506843">
          <a:off x="2389029" y="578590"/>
          <a:ext cx="608549" cy="72246"/>
        </a:xfrm>
        <a:custGeom>
          <a:avLst/>
          <a:gdLst/>
          <a:ahLst/>
          <a:cxnLst/>
          <a:rect l="0" t="0" r="0" b="0"/>
          <a:pathLst>
            <a:path>
              <a:moveTo>
                <a:pt x="0" y="36123"/>
              </a:moveTo>
              <a:lnTo>
                <a:pt x="608549"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2678090" y="599500"/>
        <a:ext cx="30427" cy="30427"/>
      </dsp:txXfrm>
    </dsp:sp>
    <dsp:sp modelId="{4DFB4A4E-DEDB-4CC2-9C79-9E8B3F26E83B}">
      <dsp:nvSpPr>
        <dsp:cNvPr id="0" name=""/>
        <dsp:cNvSpPr/>
      </dsp:nvSpPr>
      <dsp:spPr>
        <a:xfrm>
          <a:off x="2982324" y="383506"/>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2990295" y="391477"/>
        <a:ext cx="896900" cy="256206"/>
      </dsp:txXfrm>
    </dsp:sp>
    <dsp:sp modelId="{AB34FCC2-79BA-42C7-A133-D8AC99DBF64D}">
      <dsp:nvSpPr>
        <dsp:cNvPr id="0" name=""/>
        <dsp:cNvSpPr/>
      </dsp:nvSpPr>
      <dsp:spPr>
        <a:xfrm rot="1093157">
          <a:off x="2389029" y="768856"/>
          <a:ext cx="608549" cy="72246"/>
        </a:xfrm>
        <a:custGeom>
          <a:avLst/>
          <a:gdLst/>
          <a:ahLst/>
          <a:cxnLst/>
          <a:rect l="0" t="0" r="0" b="0"/>
          <a:pathLst>
            <a:path>
              <a:moveTo>
                <a:pt x="0" y="36123"/>
              </a:moveTo>
              <a:lnTo>
                <a:pt x="608549"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2678090" y="789765"/>
        <a:ext cx="30427" cy="30427"/>
      </dsp:txXfrm>
    </dsp:sp>
    <dsp:sp modelId="{E84BF373-BF01-4C53-91C4-D279952298F0}">
      <dsp:nvSpPr>
        <dsp:cNvPr id="0" name=""/>
        <dsp:cNvSpPr/>
      </dsp:nvSpPr>
      <dsp:spPr>
        <a:xfrm>
          <a:off x="2982324" y="764038"/>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2990295" y="772009"/>
        <a:ext cx="896900" cy="256206"/>
      </dsp:txXfrm>
    </dsp:sp>
    <dsp:sp modelId="{CC2E92B0-7A25-4578-8218-51B48EAC6944}">
      <dsp:nvSpPr>
        <dsp:cNvPr id="0" name=""/>
        <dsp:cNvSpPr/>
      </dsp:nvSpPr>
      <dsp:spPr>
        <a:xfrm rot="1576628">
          <a:off x="880091" y="1101821"/>
          <a:ext cx="644657" cy="72246"/>
        </a:xfrm>
        <a:custGeom>
          <a:avLst/>
          <a:gdLst/>
          <a:ahLst/>
          <a:cxnLst/>
          <a:rect l="0" t="0" r="0" b="0"/>
          <a:pathLst>
            <a:path>
              <a:moveTo>
                <a:pt x="0" y="36123"/>
              </a:moveTo>
              <a:lnTo>
                <a:pt x="644657"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1186304" y="1121828"/>
        <a:ext cx="32232" cy="32232"/>
      </dsp:txXfrm>
    </dsp:sp>
    <dsp:sp modelId="{5E4CD9C9-557A-43ED-B792-EB1A9E1DFB4F}">
      <dsp:nvSpPr>
        <dsp:cNvPr id="0" name=""/>
        <dsp:cNvSpPr/>
      </dsp:nvSpPr>
      <dsp:spPr>
        <a:xfrm>
          <a:off x="1491441" y="1144569"/>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1499412" y="1152540"/>
        <a:ext cx="896900" cy="256206"/>
      </dsp:txXfrm>
    </dsp:sp>
    <dsp:sp modelId="{BA39AAD3-1E3B-4052-A46D-9D85D474B4C0}">
      <dsp:nvSpPr>
        <dsp:cNvPr id="0" name=""/>
        <dsp:cNvSpPr/>
      </dsp:nvSpPr>
      <dsp:spPr>
        <a:xfrm>
          <a:off x="2404283" y="1244521"/>
          <a:ext cx="578040" cy="72246"/>
        </a:xfrm>
        <a:custGeom>
          <a:avLst/>
          <a:gdLst/>
          <a:ahLst/>
          <a:cxnLst/>
          <a:rect l="0" t="0" r="0" b="0"/>
          <a:pathLst>
            <a:path>
              <a:moveTo>
                <a:pt x="0" y="36123"/>
              </a:moveTo>
              <a:lnTo>
                <a:pt x="578040" y="36123"/>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g-BG" sz="500" kern="1200"/>
        </a:p>
      </dsp:txBody>
      <dsp:txXfrm>
        <a:off x="2678853" y="1266193"/>
        <a:ext cx="28902" cy="28902"/>
      </dsp:txXfrm>
    </dsp:sp>
    <dsp:sp modelId="{9A4DFFC1-2877-409E-9757-40BF9B7F5AF9}">
      <dsp:nvSpPr>
        <dsp:cNvPr id="0" name=""/>
        <dsp:cNvSpPr/>
      </dsp:nvSpPr>
      <dsp:spPr>
        <a:xfrm>
          <a:off x="2982324" y="1144569"/>
          <a:ext cx="912842" cy="2721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bg-BG" sz="1200" kern="1200">
            <a:latin typeface="Times New Roman" pitchFamily="18" charset="0"/>
            <a:cs typeface="Times New Roman" pitchFamily="18" charset="0"/>
          </a:endParaRPr>
        </a:p>
      </dsp:txBody>
      <dsp:txXfrm>
        <a:off x="2990295" y="1152540"/>
        <a:ext cx="896900" cy="2562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Христова</dc:creator>
  <cp:lastModifiedBy>User</cp:lastModifiedBy>
  <cp:revision>2</cp:revision>
  <dcterms:created xsi:type="dcterms:W3CDTF">2020-06-19T05:38:00Z</dcterms:created>
  <dcterms:modified xsi:type="dcterms:W3CDTF">2020-06-19T05:38:00Z</dcterms:modified>
</cp:coreProperties>
</file>